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5" w:type="dxa"/>
        <w:tblLayout w:type="fixed"/>
        <w:tblLook w:val="01E0"/>
      </w:tblPr>
      <w:tblGrid>
        <w:gridCol w:w="1927"/>
        <w:gridCol w:w="4975"/>
        <w:gridCol w:w="825"/>
        <w:gridCol w:w="2278"/>
      </w:tblGrid>
      <w:tr w:rsidR="007C13EE" w:rsidRPr="00D8470C" w:rsidTr="000E34A6">
        <w:trPr>
          <w:trHeight w:val="1061"/>
        </w:trPr>
        <w:tc>
          <w:tcPr>
            <w:tcW w:w="1927" w:type="dxa"/>
            <w:tcBorders>
              <w:top w:val="single" w:sz="4" w:space="0" w:color="auto"/>
              <w:left w:val="single" w:sz="4" w:space="0" w:color="auto"/>
              <w:bottom w:val="single" w:sz="4" w:space="0" w:color="auto"/>
              <w:right w:val="single" w:sz="4" w:space="0" w:color="auto"/>
            </w:tcBorders>
            <w:hideMark/>
          </w:tcPr>
          <w:p w:rsidR="007C13EE" w:rsidRPr="00D8470C" w:rsidRDefault="007C13EE" w:rsidP="000E34A6">
            <w:pPr>
              <w:pStyle w:val="a5"/>
              <w:spacing w:line="276" w:lineRule="auto"/>
              <w:rPr>
                <w:rFonts w:ascii="Times New Roman" w:hAnsi="Times New Roman" w:cs="Times New Roman"/>
                <w:sz w:val="16"/>
                <w:szCs w:val="16"/>
              </w:rPr>
            </w:pPr>
            <w:r w:rsidRPr="00D8470C">
              <w:rPr>
                <w:rFonts w:ascii="Times New Roman" w:hAnsi="Times New Roman" w:cs="Times New Roman"/>
                <w:sz w:val="16"/>
                <w:szCs w:val="16"/>
              </w:rPr>
              <w:t>Основан</w:t>
            </w:r>
          </w:p>
          <w:p w:rsidR="007C13EE" w:rsidRPr="00D8470C" w:rsidRDefault="007C13EE" w:rsidP="000E34A6">
            <w:pPr>
              <w:pStyle w:val="a5"/>
              <w:spacing w:line="276" w:lineRule="auto"/>
              <w:rPr>
                <w:rFonts w:ascii="Times New Roman" w:eastAsiaTheme="minorEastAsia" w:hAnsi="Times New Roman" w:cs="Times New Roman"/>
                <w:sz w:val="16"/>
                <w:szCs w:val="16"/>
              </w:rPr>
            </w:pPr>
            <w:r w:rsidRPr="00D8470C">
              <w:rPr>
                <w:rFonts w:ascii="Times New Roman" w:hAnsi="Times New Roman" w:cs="Times New Roman"/>
                <w:sz w:val="16"/>
                <w:szCs w:val="16"/>
              </w:rPr>
              <w:t>14.09.2007 г</w:t>
            </w:r>
          </w:p>
        </w:tc>
        <w:tc>
          <w:tcPr>
            <w:tcW w:w="4975" w:type="dxa"/>
            <w:tcBorders>
              <w:top w:val="single" w:sz="4" w:space="0" w:color="auto"/>
              <w:left w:val="single" w:sz="4" w:space="0" w:color="auto"/>
              <w:bottom w:val="single" w:sz="4" w:space="0" w:color="auto"/>
              <w:right w:val="single" w:sz="4" w:space="0" w:color="auto"/>
            </w:tcBorders>
            <w:vAlign w:val="center"/>
            <w:hideMark/>
          </w:tcPr>
          <w:p w:rsidR="007C13EE" w:rsidRPr="00D8470C" w:rsidRDefault="007C13EE" w:rsidP="000E34A6">
            <w:pPr>
              <w:pStyle w:val="a5"/>
              <w:spacing w:line="276" w:lineRule="auto"/>
              <w:rPr>
                <w:rFonts w:ascii="Times New Roman" w:eastAsiaTheme="minorEastAsia" w:hAnsi="Times New Roman" w:cs="Times New Roman"/>
                <w:b/>
                <w:sz w:val="16"/>
                <w:szCs w:val="16"/>
              </w:rPr>
            </w:pPr>
            <w:r w:rsidRPr="00D8470C">
              <w:rPr>
                <w:rFonts w:ascii="Times New Roman" w:hAnsi="Times New Roman" w:cs="Times New Roman"/>
                <w:b/>
                <w:sz w:val="28"/>
                <w:szCs w:val="16"/>
              </w:rPr>
              <w:t>Вестник Сарыбалыкского сельсовета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7C13EE" w:rsidRPr="00D8470C" w:rsidRDefault="007C13EE" w:rsidP="000E34A6">
            <w:pPr>
              <w:pStyle w:val="a5"/>
              <w:spacing w:line="276" w:lineRule="auto"/>
              <w:rPr>
                <w:rFonts w:ascii="Times New Roman" w:eastAsiaTheme="minorEastAsia" w:hAnsi="Times New Roman" w:cs="Times New Roman"/>
                <w:sz w:val="16"/>
                <w:szCs w:val="16"/>
                <w:lang w:val="en-US"/>
              </w:rPr>
            </w:pPr>
            <w:r w:rsidRPr="00D8470C">
              <w:rPr>
                <w:rFonts w:ascii="Times New Roman" w:hAnsi="Times New Roman" w:cs="Times New Roman"/>
                <w:sz w:val="16"/>
                <w:szCs w:val="16"/>
              </w:rPr>
              <w:t xml:space="preserve">№  </w:t>
            </w:r>
            <w:r w:rsidR="00591432">
              <w:rPr>
                <w:rFonts w:ascii="Times New Roman" w:hAnsi="Times New Roman" w:cs="Times New Roman"/>
                <w:sz w:val="16"/>
                <w:szCs w:val="16"/>
              </w:rPr>
              <w:t>5</w:t>
            </w:r>
          </w:p>
        </w:tc>
        <w:tc>
          <w:tcPr>
            <w:tcW w:w="2278" w:type="dxa"/>
            <w:tcBorders>
              <w:top w:val="single" w:sz="4" w:space="0" w:color="auto"/>
              <w:left w:val="single" w:sz="4" w:space="0" w:color="auto"/>
              <w:bottom w:val="single" w:sz="4" w:space="0" w:color="auto"/>
              <w:right w:val="single" w:sz="4" w:space="0" w:color="auto"/>
            </w:tcBorders>
            <w:vAlign w:val="center"/>
            <w:hideMark/>
          </w:tcPr>
          <w:p w:rsidR="007C13EE" w:rsidRPr="00D8470C" w:rsidRDefault="00591432" w:rsidP="000E34A6">
            <w:pPr>
              <w:pStyle w:val="a5"/>
              <w:spacing w:line="276" w:lineRule="auto"/>
              <w:rPr>
                <w:rFonts w:ascii="Times New Roman" w:eastAsiaTheme="minorEastAsia" w:hAnsi="Times New Roman" w:cs="Times New Roman"/>
                <w:sz w:val="16"/>
                <w:szCs w:val="16"/>
              </w:rPr>
            </w:pPr>
            <w:r>
              <w:rPr>
                <w:rFonts w:ascii="Times New Roman" w:hAnsi="Times New Roman" w:cs="Times New Roman"/>
                <w:sz w:val="16"/>
                <w:szCs w:val="16"/>
              </w:rPr>
              <w:t>22.10</w:t>
            </w:r>
            <w:r w:rsidR="007C13EE">
              <w:rPr>
                <w:rFonts w:ascii="Times New Roman" w:hAnsi="Times New Roman" w:cs="Times New Roman"/>
                <w:sz w:val="16"/>
                <w:szCs w:val="16"/>
              </w:rPr>
              <w:t>.2019</w:t>
            </w:r>
            <w:r w:rsidR="007C13EE" w:rsidRPr="00D8470C">
              <w:rPr>
                <w:rFonts w:ascii="Times New Roman" w:hAnsi="Times New Roman" w:cs="Times New Roman"/>
                <w:sz w:val="16"/>
                <w:szCs w:val="16"/>
              </w:rPr>
              <w:t xml:space="preserve"> г., </w:t>
            </w:r>
          </w:p>
        </w:tc>
      </w:tr>
    </w:tbl>
    <w:p w:rsidR="007C13EE" w:rsidRPr="00D8470C" w:rsidRDefault="007C13EE" w:rsidP="007C13EE">
      <w:pPr>
        <w:pStyle w:val="a5"/>
        <w:rPr>
          <w:rFonts w:ascii="Times New Roman" w:eastAsiaTheme="minorEastAsia" w:hAnsi="Times New Roman" w:cs="Times New Roman"/>
          <w:sz w:val="16"/>
          <w:szCs w:val="16"/>
        </w:rPr>
      </w:pPr>
      <w:r w:rsidRPr="00D8470C">
        <w:rPr>
          <w:rFonts w:ascii="Times New Roman" w:hAnsi="Times New Roman" w:cs="Times New Roman"/>
          <w:sz w:val="16"/>
          <w:szCs w:val="16"/>
        </w:rPr>
        <w:t>периодическое печатное издание органов местного самоуправления Сарыбалыкского сельсовета</w:t>
      </w:r>
    </w:p>
    <w:p w:rsidR="007C13EE" w:rsidRPr="00591432" w:rsidRDefault="007C13EE" w:rsidP="00591432">
      <w:pPr>
        <w:tabs>
          <w:tab w:val="left" w:pos="708"/>
          <w:tab w:val="center" w:pos="4677"/>
          <w:tab w:val="right" w:pos="9355"/>
        </w:tabs>
        <w:spacing w:after="0" w:line="240" w:lineRule="auto"/>
        <w:jc w:val="right"/>
        <w:rPr>
          <w:rFonts w:ascii="Times New Roman" w:hAnsi="Times New Roman" w:cs="Times New Roman"/>
          <w:bCs/>
          <w:sz w:val="28"/>
          <w:szCs w:val="28"/>
        </w:rPr>
      </w:pPr>
    </w:p>
    <w:p w:rsidR="00591432" w:rsidRPr="005161A8" w:rsidRDefault="005161A8" w:rsidP="00591432">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sidRPr="005161A8">
        <w:rPr>
          <w:rFonts w:ascii="Times New Roman" w:hAnsi="Times New Roman" w:cs="Times New Roman"/>
          <w:b/>
          <w:sz w:val="28"/>
          <w:szCs w:val="28"/>
        </w:rPr>
        <w:t>Постановления Сарыбалыкского сельсовета</w:t>
      </w:r>
      <w:r>
        <w:rPr>
          <w:rFonts w:ascii="Times New Roman" w:hAnsi="Times New Roman" w:cs="Times New Roman"/>
          <w:b/>
          <w:sz w:val="28"/>
          <w:szCs w:val="28"/>
        </w:rPr>
        <w:t>»</w:t>
      </w:r>
    </w:p>
    <w:p w:rsidR="005161A8" w:rsidRDefault="005161A8" w:rsidP="005161A8">
      <w:pPr>
        <w:keepNext/>
        <w:overflowPunct w:val="0"/>
        <w:autoSpaceDE w:val="0"/>
        <w:autoSpaceDN w:val="0"/>
        <w:adjustRightInd w:val="0"/>
        <w:spacing w:after="0" w:line="240" w:lineRule="auto"/>
        <w:jc w:val="center"/>
        <w:outlineLvl w:val="1"/>
        <w:rPr>
          <w:rFonts w:ascii="Times New Roman" w:hAnsi="Times New Roman" w:cs="Times New Roman"/>
          <w:b/>
          <w:sz w:val="28"/>
          <w:szCs w:val="28"/>
        </w:rPr>
      </w:pPr>
    </w:p>
    <w:p w:rsidR="00591432" w:rsidRPr="005161A8" w:rsidRDefault="00591432" w:rsidP="005161A8">
      <w:pPr>
        <w:keepNext/>
        <w:overflowPunct w:val="0"/>
        <w:autoSpaceDE w:val="0"/>
        <w:autoSpaceDN w:val="0"/>
        <w:adjustRightInd w:val="0"/>
        <w:spacing w:after="0" w:line="240" w:lineRule="auto"/>
        <w:jc w:val="center"/>
        <w:outlineLvl w:val="1"/>
        <w:rPr>
          <w:rFonts w:ascii="Times New Roman" w:hAnsi="Times New Roman" w:cs="Times New Roman"/>
          <w:b/>
          <w:sz w:val="24"/>
          <w:szCs w:val="28"/>
        </w:rPr>
      </w:pPr>
      <w:r w:rsidRPr="005161A8">
        <w:rPr>
          <w:rFonts w:ascii="Times New Roman" w:hAnsi="Times New Roman" w:cs="Times New Roman"/>
          <w:b/>
          <w:sz w:val="24"/>
          <w:szCs w:val="28"/>
        </w:rPr>
        <w:t xml:space="preserve">АДМИНИСТРАЦИЯ САРЫБАЛЫКСКОГО СЕЛЬСОВЕТА </w:t>
      </w:r>
    </w:p>
    <w:p w:rsidR="00591432" w:rsidRPr="005161A8" w:rsidRDefault="00591432" w:rsidP="005161A8">
      <w:pPr>
        <w:keepNext/>
        <w:overflowPunct w:val="0"/>
        <w:autoSpaceDE w:val="0"/>
        <w:autoSpaceDN w:val="0"/>
        <w:adjustRightInd w:val="0"/>
        <w:spacing w:after="0" w:line="240" w:lineRule="auto"/>
        <w:jc w:val="center"/>
        <w:outlineLvl w:val="1"/>
        <w:rPr>
          <w:rFonts w:ascii="Times New Roman" w:hAnsi="Times New Roman" w:cs="Times New Roman"/>
          <w:b/>
          <w:sz w:val="24"/>
          <w:szCs w:val="28"/>
        </w:rPr>
      </w:pPr>
      <w:r w:rsidRPr="005161A8">
        <w:rPr>
          <w:rFonts w:ascii="Times New Roman" w:hAnsi="Times New Roman" w:cs="Times New Roman"/>
          <w:b/>
          <w:sz w:val="24"/>
          <w:szCs w:val="28"/>
        </w:rPr>
        <w:t xml:space="preserve">ЗДВИНСКОГО РАЙОНА </w:t>
      </w:r>
    </w:p>
    <w:p w:rsidR="00591432" w:rsidRPr="005161A8" w:rsidRDefault="00591432" w:rsidP="005161A8">
      <w:pPr>
        <w:keepNext/>
        <w:overflowPunct w:val="0"/>
        <w:autoSpaceDE w:val="0"/>
        <w:autoSpaceDN w:val="0"/>
        <w:adjustRightInd w:val="0"/>
        <w:spacing w:after="0" w:line="240" w:lineRule="auto"/>
        <w:jc w:val="center"/>
        <w:outlineLvl w:val="1"/>
        <w:rPr>
          <w:rFonts w:ascii="Times New Roman" w:hAnsi="Times New Roman" w:cs="Times New Roman"/>
          <w:b/>
          <w:sz w:val="24"/>
          <w:szCs w:val="28"/>
        </w:rPr>
      </w:pPr>
      <w:r w:rsidRPr="005161A8">
        <w:rPr>
          <w:rFonts w:ascii="Times New Roman" w:hAnsi="Times New Roman" w:cs="Times New Roman"/>
          <w:b/>
          <w:sz w:val="24"/>
          <w:szCs w:val="28"/>
        </w:rPr>
        <w:t>НОВОСИБИРСКОЙ ОБЛАСТИ</w:t>
      </w:r>
    </w:p>
    <w:p w:rsidR="00591432" w:rsidRPr="005161A8" w:rsidRDefault="00591432" w:rsidP="005161A8">
      <w:pPr>
        <w:spacing w:after="0" w:line="240" w:lineRule="auto"/>
        <w:jc w:val="center"/>
        <w:rPr>
          <w:rFonts w:ascii="Times New Roman" w:hAnsi="Times New Roman" w:cs="Times New Roman"/>
          <w:b/>
          <w:sz w:val="24"/>
          <w:szCs w:val="28"/>
        </w:rPr>
      </w:pPr>
    </w:p>
    <w:p w:rsidR="00591432" w:rsidRPr="005161A8" w:rsidRDefault="00591432" w:rsidP="00591432">
      <w:pPr>
        <w:spacing w:line="240" w:lineRule="auto"/>
        <w:jc w:val="center"/>
        <w:rPr>
          <w:rFonts w:ascii="Times New Roman" w:hAnsi="Times New Roman" w:cs="Times New Roman"/>
          <w:b/>
          <w:sz w:val="24"/>
          <w:szCs w:val="28"/>
        </w:rPr>
      </w:pPr>
      <w:r w:rsidRPr="005161A8">
        <w:rPr>
          <w:rFonts w:ascii="Times New Roman" w:hAnsi="Times New Roman" w:cs="Times New Roman"/>
          <w:b/>
          <w:sz w:val="24"/>
          <w:szCs w:val="28"/>
        </w:rPr>
        <w:t xml:space="preserve">ПОСТАНОВЛЕНИЕ </w:t>
      </w:r>
    </w:p>
    <w:p w:rsidR="00591432" w:rsidRPr="005161A8" w:rsidRDefault="005161A8" w:rsidP="00591432">
      <w:pPr>
        <w:spacing w:line="240" w:lineRule="auto"/>
        <w:rPr>
          <w:rFonts w:ascii="Times New Roman" w:hAnsi="Times New Roman" w:cs="Times New Roman"/>
          <w:sz w:val="24"/>
          <w:szCs w:val="28"/>
        </w:rPr>
      </w:pPr>
      <w:r w:rsidRPr="005161A8">
        <w:rPr>
          <w:rFonts w:ascii="Times New Roman" w:hAnsi="Times New Roman" w:cs="Times New Roman"/>
          <w:sz w:val="24"/>
          <w:szCs w:val="28"/>
        </w:rPr>
        <w:t xml:space="preserve">           </w:t>
      </w:r>
      <w:r w:rsidR="00591432" w:rsidRPr="005161A8">
        <w:rPr>
          <w:rFonts w:ascii="Times New Roman" w:hAnsi="Times New Roman" w:cs="Times New Roman"/>
          <w:sz w:val="24"/>
          <w:szCs w:val="28"/>
        </w:rPr>
        <w:t xml:space="preserve">от 16.10.2019 год                                                      </w:t>
      </w:r>
      <w:r>
        <w:rPr>
          <w:rFonts w:ascii="Times New Roman" w:hAnsi="Times New Roman" w:cs="Times New Roman"/>
          <w:sz w:val="24"/>
          <w:szCs w:val="28"/>
        </w:rPr>
        <w:t xml:space="preserve">             </w:t>
      </w:r>
      <w:r w:rsidR="00591432" w:rsidRPr="005161A8">
        <w:rPr>
          <w:rFonts w:ascii="Times New Roman" w:hAnsi="Times New Roman" w:cs="Times New Roman"/>
          <w:sz w:val="24"/>
          <w:szCs w:val="28"/>
        </w:rPr>
        <w:t>№ 38-па</w:t>
      </w:r>
    </w:p>
    <w:p w:rsidR="00591432" w:rsidRPr="00591432" w:rsidRDefault="00591432" w:rsidP="00591432">
      <w:pPr>
        <w:spacing w:line="240" w:lineRule="auto"/>
        <w:rPr>
          <w:rFonts w:ascii="Times New Roman" w:hAnsi="Times New Roman" w:cs="Times New Roman"/>
          <w:b/>
          <w:sz w:val="28"/>
          <w:szCs w:val="28"/>
        </w:rPr>
      </w:pPr>
    </w:p>
    <w:p w:rsidR="00591432" w:rsidRPr="00591432" w:rsidRDefault="00591432" w:rsidP="00591432">
      <w:pPr>
        <w:spacing w:line="240" w:lineRule="auto"/>
        <w:jc w:val="center"/>
        <w:rPr>
          <w:rFonts w:ascii="Times New Roman" w:hAnsi="Times New Roman" w:cs="Times New Roman"/>
          <w:b/>
          <w:sz w:val="28"/>
          <w:szCs w:val="28"/>
        </w:rPr>
      </w:pPr>
      <w:r w:rsidRPr="00591432">
        <w:rPr>
          <w:rFonts w:ascii="Times New Roman" w:hAnsi="Times New Roman" w:cs="Times New Roman"/>
          <w:b/>
          <w:sz w:val="28"/>
          <w:szCs w:val="28"/>
        </w:rPr>
        <w:t>О дополнительных мерах по организации сбора и вывоза твердых коммунальных отходов на территории муниципального образования Сарыбалыкского сельсовета.</w:t>
      </w:r>
    </w:p>
    <w:p w:rsidR="00591432" w:rsidRPr="00591432" w:rsidRDefault="00591432" w:rsidP="00591432">
      <w:pPr>
        <w:spacing w:line="240" w:lineRule="auto"/>
        <w:rPr>
          <w:rFonts w:ascii="Times New Roman" w:hAnsi="Times New Roman" w:cs="Times New Roman"/>
          <w:sz w:val="28"/>
          <w:szCs w:val="28"/>
        </w:rPr>
      </w:pPr>
      <w:r w:rsidRPr="00591432">
        <w:rPr>
          <w:rFonts w:ascii="Times New Roman" w:hAnsi="Times New Roman" w:cs="Times New Roman"/>
          <w:sz w:val="28"/>
          <w:szCs w:val="28"/>
        </w:rPr>
        <w:t xml:space="preserve">   В соответствии с ч 1 </w:t>
      </w:r>
      <w:proofErr w:type="spellStart"/>
      <w:r w:rsidRPr="00591432">
        <w:rPr>
          <w:rFonts w:ascii="Times New Roman" w:hAnsi="Times New Roman" w:cs="Times New Roman"/>
          <w:sz w:val="28"/>
          <w:szCs w:val="28"/>
        </w:rPr>
        <w:t>п</w:t>
      </w:r>
      <w:proofErr w:type="spellEnd"/>
      <w:r w:rsidRPr="00591432">
        <w:rPr>
          <w:rFonts w:ascii="Times New Roman" w:hAnsi="Times New Roman" w:cs="Times New Roman"/>
          <w:sz w:val="28"/>
          <w:szCs w:val="28"/>
        </w:rPr>
        <w:t xml:space="preserve"> 18 </w:t>
      </w:r>
      <w:proofErr w:type="spellStart"/>
      <w:r w:rsidRPr="00591432">
        <w:rPr>
          <w:rFonts w:ascii="Times New Roman" w:hAnsi="Times New Roman" w:cs="Times New Roman"/>
          <w:sz w:val="28"/>
          <w:szCs w:val="28"/>
        </w:rPr>
        <w:t>ст</w:t>
      </w:r>
      <w:proofErr w:type="spellEnd"/>
      <w:r w:rsidRPr="00591432">
        <w:rPr>
          <w:rFonts w:ascii="Times New Roman" w:hAnsi="Times New Roman" w:cs="Times New Roman"/>
          <w:sz w:val="28"/>
          <w:szCs w:val="28"/>
        </w:rPr>
        <w:t xml:space="preserve"> Федерального закона «Об общих принципах организации местного самоуправления в Р.Ф» от .06.10.2003г. № 131 – ФЗ,  в целях исполнения Федерального закона от 24.06.1998г. №89 ФЗ «Об отходах производства и потребления» (далее Ф.З № 89 с </w:t>
      </w:r>
      <w:proofErr w:type="spellStart"/>
      <w:r w:rsidRPr="00591432">
        <w:rPr>
          <w:rFonts w:ascii="Times New Roman" w:hAnsi="Times New Roman" w:cs="Times New Roman"/>
          <w:sz w:val="28"/>
          <w:szCs w:val="28"/>
        </w:rPr>
        <w:t>изм</w:t>
      </w:r>
      <w:proofErr w:type="spellEnd"/>
      <w:r w:rsidRPr="00591432">
        <w:rPr>
          <w:rFonts w:ascii="Times New Roman" w:hAnsi="Times New Roman" w:cs="Times New Roman"/>
          <w:sz w:val="28"/>
          <w:szCs w:val="28"/>
        </w:rPr>
        <w:t>. от 26.07.2019г. №225-Ф</w:t>
      </w:r>
      <w:proofErr w:type="gramStart"/>
      <w:r w:rsidRPr="00591432">
        <w:rPr>
          <w:rFonts w:ascii="Times New Roman" w:hAnsi="Times New Roman" w:cs="Times New Roman"/>
          <w:sz w:val="28"/>
          <w:szCs w:val="28"/>
        </w:rPr>
        <w:t>.З</w:t>
      </w:r>
      <w:proofErr w:type="gramEnd"/>
      <w:r w:rsidRPr="00591432">
        <w:rPr>
          <w:rFonts w:ascii="Times New Roman" w:hAnsi="Times New Roman" w:cs="Times New Roman"/>
          <w:sz w:val="28"/>
          <w:szCs w:val="28"/>
        </w:rPr>
        <w:t xml:space="preserve"> ), и предотвращении вредного воздействия мусора на окружающую среду и здоровья граждан.</w:t>
      </w:r>
    </w:p>
    <w:p w:rsidR="00591432" w:rsidRPr="00591432" w:rsidRDefault="00591432" w:rsidP="00591432">
      <w:pPr>
        <w:spacing w:line="240" w:lineRule="auto"/>
        <w:rPr>
          <w:rFonts w:ascii="Times New Roman" w:hAnsi="Times New Roman" w:cs="Times New Roman"/>
          <w:b/>
          <w:sz w:val="28"/>
          <w:szCs w:val="28"/>
        </w:rPr>
      </w:pPr>
      <w:r w:rsidRPr="00591432">
        <w:rPr>
          <w:rFonts w:ascii="Times New Roman" w:hAnsi="Times New Roman" w:cs="Times New Roman"/>
          <w:b/>
          <w:sz w:val="28"/>
          <w:szCs w:val="28"/>
        </w:rPr>
        <w:t>Постановляет</w:t>
      </w:r>
      <w:r w:rsidR="005161A8">
        <w:rPr>
          <w:rFonts w:ascii="Times New Roman" w:hAnsi="Times New Roman" w:cs="Times New Roman"/>
          <w:b/>
          <w:sz w:val="28"/>
          <w:szCs w:val="28"/>
        </w:rPr>
        <w:t>:</w:t>
      </w:r>
    </w:p>
    <w:p w:rsidR="00591432" w:rsidRPr="00591432" w:rsidRDefault="00591432" w:rsidP="00591432">
      <w:pPr>
        <w:pStyle w:val="a7"/>
        <w:numPr>
          <w:ilvl w:val="0"/>
          <w:numId w:val="1"/>
        </w:numPr>
        <w:rPr>
          <w:sz w:val="28"/>
          <w:szCs w:val="28"/>
        </w:rPr>
      </w:pPr>
      <w:r w:rsidRPr="00591432">
        <w:rPr>
          <w:sz w:val="28"/>
          <w:szCs w:val="28"/>
        </w:rPr>
        <w:t xml:space="preserve">Администрации Сарыбалыкского сельсовета провести дополнительные мероприятия: широкое  общественное обсуждение на собраниях жителей </w:t>
      </w:r>
      <w:proofErr w:type="spellStart"/>
      <w:r w:rsidRPr="00591432">
        <w:rPr>
          <w:sz w:val="28"/>
          <w:szCs w:val="28"/>
        </w:rPr>
        <w:t>с</w:t>
      </w:r>
      <w:proofErr w:type="gramStart"/>
      <w:r w:rsidRPr="00591432">
        <w:rPr>
          <w:sz w:val="28"/>
          <w:szCs w:val="28"/>
        </w:rPr>
        <w:t>.С</w:t>
      </w:r>
      <w:proofErr w:type="gramEnd"/>
      <w:r w:rsidRPr="00591432">
        <w:rPr>
          <w:sz w:val="28"/>
          <w:szCs w:val="28"/>
        </w:rPr>
        <w:t>арыбалык</w:t>
      </w:r>
      <w:proofErr w:type="spellEnd"/>
      <w:r w:rsidRPr="00591432">
        <w:rPr>
          <w:sz w:val="28"/>
          <w:szCs w:val="28"/>
        </w:rPr>
        <w:t>, п.Горькое Озеро по вопросам сбора и вывоза твердых коммунальных отходов (далее ТКО ), провести разъяснительную работу, уведомив их о маршрутах, месте и времени сбора ТКО, порядка вывоза региональным оператором, оплате за оказанные услуги.</w:t>
      </w:r>
    </w:p>
    <w:p w:rsidR="00591432" w:rsidRPr="00591432" w:rsidRDefault="00591432" w:rsidP="00591432">
      <w:pPr>
        <w:pStyle w:val="a7"/>
        <w:numPr>
          <w:ilvl w:val="0"/>
          <w:numId w:val="1"/>
        </w:numPr>
        <w:rPr>
          <w:sz w:val="28"/>
          <w:szCs w:val="28"/>
        </w:rPr>
      </w:pPr>
      <w:r w:rsidRPr="00591432">
        <w:rPr>
          <w:sz w:val="28"/>
          <w:szCs w:val="28"/>
        </w:rPr>
        <w:t>Администрация Сарыбалыкского сельсовета (специалист Трофимова А.С.) создать специальный раздел на сайте администрации по вопросам обращения с ТКО на территории муниципального образования, где размещать информацию, нормативно-правовые акты.</w:t>
      </w:r>
    </w:p>
    <w:p w:rsidR="00591432" w:rsidRPr="00591432" w:rsidRDefault="00591432" w:rsidP="00591432">
      <w:pPr>
        <w:pStyle w:val="a7"/>
        <w:numPr>
          <w:ilvl w:val="0"/>
          <w:numId w:val="1"/>
        </w:numPr>
        <w:rPr>
          <w:sz w:val="28"/>
          <w:szCs w:val="28"/>
        </w:rPr>
      </w:pPr>
      <w:r w:rsidRPr="00591432">
        <w:rPr>
          <w:sz w:val="28"/>
          <w:szCs w:val="28"/>
        </w:rPr>
        <w:t>Юридическим и физическим лицам запретить вывоз ТКО на ранее действующую свалку ТБО, и дальнейшее складирование.</w:t>
      </w:r>
    </w:p>
    <w:p w:rsidR="00591432" w:rsidRPr="00591432" w:rsidRDefault="00591432" w:rsidP="00591432">
      <w:pPr>
        <w:pStyle w:val="a7"/>
        <w:numPr>
          <w:ilvl w:val="0"/>
          <w:numId w:val="1"/>
        </w:numPr>
        <w:rPr>
          <w:sz w:val="28"/>
          <w:szCs w:val="28"/>
        </w:rPr>
      </w:pPr>
      <w:r w:rsidRPr="00591432">
        <w:rPr>
          <w:sz w:val="28"/>
          <w:szCs w:val="28"/>
        </w:rPr>
        <w:t xml:space="preserve">Установить специальный аншлаг на участке ранее действующей свалки ТБО «Складирование ТКО и мусора запрещено». Ответственным по данному вопросу назначить </w:t>
      </w:r>
      <w:proofErr w:type="gramStart"/>
      <w:r w:rsidRPr="00591432">
        <w:rPr>
          <w:sz w:val="28"/>
          <w:szCs w:val="28"/>
        </w:rPr>
        <w:t>специалиста</w:t>
      </w:r>
      <w:proofErr w:type="gramEnd"/>
      <w:r w:rsidRPr="00591432">
        <w:rPr>
          <w:sz w:val="28"/>
          <w:szCs w:val="28"/>
        </w:rPr>
        <w:t xml:space="preserve"> но земельным вопросам Трофимову А.С.</w:t>
      </w:r>
    </w:p>
    <w:p w:rsidR="00591432" w:rsidRPr="00591432" w:rsidRDefault="00591432" w:rsidP="00591432">
      <w:pPr>
        <w:pStyle w:val="a7"/>
        <w:numPr>
          <w:ilvl w:val="0"/>
          <w:numId w:val="1"/>
        </w:numPr>
        <w:rPr>
          <w:sz w:val="28"/>
          <w:szCs w:val="28"/>
        </w:rPr>
      </w:pPr>
      <w:r w:rsidRPr="00591432">
        <w:rPr>
          <w:sz w:val="28"/>
          <w:szCs w:val="28"/>
        </w:rPr>
        <w:t xml:space="preserve">Рекомендовать: </w:t>
      </w:r>
    </w:p>
    <w:p w:rsidR="00591432" w:rsidRPr="00591432" w:rsidRDefault="00591432" w:rsidP="00591432">
      <w:pPr>
        <w:pStyle w:val="a7"/>
        <w:numPr>
          <w:ilvl w:val="1"/>
          <w:numId w:val="1"/>
        </w:numPr>
        <w:rPr>
          <w:sz w:val="28"/>
          <w:szCs w:val="28"/>
        </w:rPr>
      </w:pPr>
      <w:r w:rsidRPr="00591432">
        <w:rPr>
          <w:sz w:val="28"/>
          <w:szCs w:val="28"/>
        </w:rPr>
        <w:lastRenderedPageBreak/>
        <w:t xml:space="preserve">Руководителям учреждений и организаций, индивидуальным предпринимателям оформить заявки, и заключить договора с ООО «Экология </w:t>
      </w:r>
      <w:proofErr w:type="gramStart"/>
      <w:r w:rsidRPr="00591432">
        <w:rPr>
          <w:sz w:val="28"/>
          <w:szCs w:val="28"/>
        </w:rPr>
        <w:t>-Н</w:t>
      </w:r>
      <w:proofErr w:type="gramEnd"/>
      <w:r w:rsidRPr="00591432">
        <w:rPr>
          <w:sz w:val="28"/>
          <w:szCs w:val="28"/>
        </w:rPr>
        <w:t>овосибирск» занимающегося  сбором и вывозом ТКО на территории Сарыбалыкского сельсовета.</w:t>
      </w:r>
    </w:p>
    <w:p w:rsidR="00591432" w:rsidRPr="00591432" w:rsidRDefault="00591432" w:rsidP="00591432">
      <w:pPr>
        <w:pStyle w:val="a7"/>
        <w:numPr>
          <w:ilvl w:val="0"/>
          <w:numId w:val="1"/>
        </w:numPr>
        <w:rPr>
          <w:sz w:val="28"/>
          <w:szCs w:val="28"/>
        </w:rPr>
      </w:pPr>
      <w:r w:rsidRPr="00591432">
        <w:rPr>
          <w:sz w:val="28"/>
          <w:szCs w:val="28"/>
        </w:rPr>
        <w:t>Данное постановление разместить на специальном сайте администрации Сарыбалыкского сельсовета.</w:t>
      </w:r>
    </w:p>
    <w:p w:rsidR="00591432" w:rsidRPr="00591432" w:rsidRDefault="00591432" w:rsidP="00591432">
      <w:pPr>
        <w:pStyle w:val="a7"/>
        <w:numPr>
          <w:ilvl w:val="0"/>
          <w:numId w:val="1"/>
        </w:numPr>
        <w:rPr>
          <w:sz w:val="28"/>
          <w:szCs w:val="28"/>
        </w:rPr>
      </w:pPr>
      <w:r w:rsidRPr="00591432">
        <w:rPr>
          <w:sz w:val="28"/>
          <w:szCs w:val="28"/>
        </w:rPr>
        <w:t xml:space="preserve">Контроль за исполнение настоящего постановления оставляю за собой. </w:t>
      </w:r>
    </w:p>
    <w:p w:rsidR="00591432" w:rsidRPr="00591432" w:rsidRDefault="00591432" w:rsidP="00591432">
      <w:pPr>
        <w:spacing w:line="240" w:lineRule="auto"/>
        <w:rPr>
          <w:rFonts w:ascii="Times New Roman" w:hAnsi="Times New Roman" w:cs="Times New Roman"/>
          <w:sz w:val="28"/>
          <w:szCs w:val="28"/>
        </w:rPr>
      </w:pPr>
    </w:p>
    <w:p w:rsidR="00591432" w:rsidRDefault="00591432" w:rsidP="005161A8">
      <w:pPr>
        <w:spacing w:after="0" w:line="240" w:lineRule="auto"/>
      </w:pPr>
      <w:r w:rsidRPr="00591432">
        <w:rPr>
          <w:rFonts w:ascii="Times New Roman" w:hAnsi="Times New Roman" w:cs="Times New Roman"/>
          <w:sz w:val="28"/>
          <w:szCs w:val="28"/>
        </w:rPr>
        <w:t xml:space="preserve">Глава Сарыбалыкского сельсовета </w:t>
      </w:r>
    </w:p>
    <w:p w:rsidR="00591432" w:rsidRPr="005161A8" w:rsidRDefault="005161A8" w:rsidP="005161A8">
      <w:pPr>
        <w:spacing w:after="0"/>
        <w:rPr>
          <w:rFonts w:ascii="Times New Roman" w:hAnsi="Times New Roman" w:cs="Times New Roman"/>
          <w:sz w:val="28"/>
        </w:rPr>
      </w:pPr>
      <w:r>
        <w:rPr>
          <w:rFonts w:ascii="Times New Roman" w:hAnsi="Times New Roman" w:cs="Times New Roman"/>
          <w:sz w:val="28"/>
        </w:rPr>
        <w:t xml:space="preserve">Здвинского района </w:t>
      </w:r>
      <w:r w:rsidR="00591432" w:rsidRPr="005161A8">
        <w:rPr>
          <w:rFonts w:ascii="Times New Roman" w:hAnsi="Times New Roman" w:cs="Times New Roman"/>
          <w:sz w:val="28"/>
        </w:rPr>
        <w:t xml:space="preserve">Новосибирской области            </w:t>
      </w:r>
      <w:r>
        <w:rPr>
          <w:rFonts w:ascii="Times New Roman" w:hAnsi="Times New Roman" w:cs="Times New Roman"/>
          <w:sz w:val="28"/>
        </w:rPr>
        <w:t xml:space="preserve">             </w:t>
      </w:r>
      <w:r w:rsidR="00591432" w:rsidRPr="005161A8">
        <w:rPr>
          <w:rFonts w:ascii="Times New Roman" w:hAnsi="Times New Roman" w:cs="Times New Roman"/>
          <w:sz w:val="28"/>
        </w:rPr>
        <w:t>А.Н.Пинчуков</w:t>
      </w:r>
    </w:p>
    <w:p w:rsidR="00591432" w:rsidRDefault="00591432" w:rsidP="00591432">
      <w:pPr>
        <w:tabs>
          <w:tab w:val="left" w:pos="708"/>
          <w:tab w:val="center" w:pos="4677"/>
          <w:tab w:val="right" w:pos="9355"/>
        </w:tabs>
        <w:spacing w:after="0" w:line="240" w:lineRule="auto"/>
        <w:rPr>
          <w:rFonts w:ascii="Times New Roman" w:hAnsi="Times New Roman" w:cs="Times New Roman"/>
          <w:b/>
          <w:bCs/>
          <w:sz w:val="28"/>
          <w:szCs w:val="16"/>
        </w:rPr>
      </w:pPr>
    </w:p>
    <w:p w:rsidR="00591432" w:rsidRDefault="00591432" w:rsidP="00591432">
      <w:pPr>
        <w:tabs>
          <w:tab w:val="left" w:pos="708"/>
          <w:tab w:val="center" w:pos="4677"/>
          <w:tab w:val="right" w:pos="9355"/>
        </w:tabs>
        <w:spacing w:after="0" w:line="240" w:lineRule="auto"/>
        <w:rPr>
          <w:rFonts w:ascii="Times New Roman" w:hAnsi="Times New Roman" w:cs="Times New Roman"/>
          <w:b/>
          <w:bCs/>
          <w:sz w:val="28"/>
          <w:szCs w:val="16"/>
        </w:rPr>
      </w:pPr>
    </w:p>
    <w:p w:rsidR="00591432" w:rsidRDefault="00591432" w:rsidP="00591432">
      <w:pPr>
        <w:tabs>
          <w:tab w:val="left" w:pos="708"/>
          <w:tab w:val="center" w:pos="4677"/>
          <w:tab w:val="right" w:pos="9355"/>
        </w:tabs>
        <w:spacing w:after="0" w:line="240" w:lineRule="auto"/>
        <w:rPr>
          <w:rFonts w:ascii="Times New Roman" w:hAnsi="Times New Roman" w:cs="Times New Roman"/>
          <w:b/>
          <w:bCs/>
          <w:sz w:val="28"/>
          <w:szCs w:val="16"/>
        </w:rPr>
      </w:pPr>
    </w:p>
    <w:p w:rsidR="00591432" w:rsidRDefault="00591432" w:rsidP="00591432">
      <w:pPr>
        <w:tabs>
          <w:tab w:val="left" w:pos="708"/>
          <w:tab w:val="center" w:pos="4677"/>
          <w:tab w:val="right" w:pos="9355"/>
        </w:tabs>
        <w:spacing w:after="0" w:line="240" w:lineRule="auto"/>
        <w:rPr>
          <w:rFonts w:ascii="Times New Roman" w:hAnsi="Times New Roman" w:cs="Times New Roman"/>
          <w:b/>
          <w:bCs/>
          <w:sz w:val="28"/>
          <w:szCs w:val="16"/>
        </w:rPr>
      </w:pPr>
    </w:p>
    <w:p w:rsidR="007C13EE" w:rsidRPr="00591432" w:rsidRDefault="00591432" w:rsidP="00591432">
      <w:pPr>
        <w:tabs>
          <w:tab w:val="left" w:pos="708"/>
          <w:tab w:val="center" w:pos="4677"/>
          <w:tab w:val="right" w:pos="9355"/>
        </w:tabs>
        <w:spacing w:after="0" w:line="240" w:lineRule="auto"/>
        <w:rPr>
          <w:rFonts w:ascii="Times New Roman" w:hAnsi="Times New Roman" w:cs="Times New Roman"/>
          <w:b/>
          <w:bCs/>
          <w:sz w:val="28"/>
          <w:szCs w:val="16"/>
        </w:rPr>
      </w:pPr>
      <w:r w:rsidRPr="00591432">
        <w:rPr>
          <w:rFonts w:ascii="Times New Roman" w:hAnsi="Times New Roman" w:cs="Times New Roman"/>
          <w:b/>
          <w:bCs/>
          <w:sz w:val="28"/>
          <w:szCs w:val="16"/>
        </w:rPr>
        <w:t>Рубрика «Прокуратура разъясняет»</w:t>
      </w:r>
    </w:p>
    <w:p w:rsidR="00591432" w:rsidRPr="00D8470C" w:rsidRDefault="00591432" w:rsidP="00591432">
      <w:pPr>
        <w:tabs>
          <w:tab w:val="left" w:pos="708"/>
          <w:tab w:val="center" w:pos="4677"/>
          <w:tab w:val="right" w:pos="9355"/>
        </w:tabs>
        <w:spacing w:after="0" w:line="240" w:lineRule="auto"/>
        <w:rPr>
          <w:rFonts w:ascii="Times New Roman" w:hAnsi="Times New Roman" w:cs="Times New Roman"/>
          <w:bCs/>
          <w:sz w:val="16"/>
          <w:szCs w:val="16"/>
        </w:rPr>
      </w:pPr>
    </w:p>
    <w:p w:rsidR="00591432" w:rsidRDefault="00591432" w:rsidP="00591432">
      <w:pPr>
        <w:pStyle w:val="a3"/>
        <w:shd w:val="clear" w:color="auto" w:fill="FFFFFF"/>
        <w:spacing w:before="0" w:after="0"/>
        <w:jc w:val="center"/>
        <w:textAlignment w:val="baseline"/>
        <w:rPr>
          <w:b/>
          <w:sz w:val="28"/>
          <w:szCs w:val="28"/>
        </w:rPr>
      </w:pPr>
      <w:r>
        <w:rPr>
          <w:b/>
          <w:sz w:val="28"/>
          <w:szCs w:val="28"/>
        </w:rPr>
        <w:t>Прокуратура Здвинского района выявила нарушения при трудоустройстве несовершеннолетних</w:t>
      </w:r>
    </w:p>
    <w:p w:rsidR="00591432" w:rsidRDefault="00591432" w:rsidP="00591432">
      <w:pPr>
        <w:pStyle w:val="a3"/>
        <w:shd w:val="clear" w:color="auto" w:fill="FFFFFF"/>
        <w:spacing w:before="0" w:after="0"/>
        <w:jc w:val="center"/>
        <w:textAlignment w:val="baseline"/>
        <w:rPr>
          <w:b/>
          <w:sz w:val="28"/>
          <w:szCs w:val="28"/>
        </w:rPr>
      </w:pPr>
    </w:p>
    <w:p w:rsidR="00591432" w:rsidRDefault="00591432" w:rsidP="00591432">
      <w:pPr>
        <w:spacing w:after="0" w:line="240" w:lineRule="auto"/>
        <w:ind w:firstLine="851"/>
        <w:jc w:val="both"/>
        <w:rPr>
          <w:rFonts w:ascii="Times New Roman" w:hAnsi="Times New Roman"/>
          <w:sz w:val="28"/>
          <w:szCs w:val="28"/>
        </w:rPr>
      </w:pPr>
      <w:r>
        <w:rPr>
          <w:rFonts w:ascii="Times New Roman" w:hAnsi="Times New Roman"/>
          <w:sz w:val="28"/>
          <w:szCs w:val="28"/>
        </w:rPr>
        <w:t>Прокуратура Здвинского района провела проверку  соблюдения  трудовых прав несовершеннолетних при их трудоустройстве,  результаты которой свидетельствуют о распространенности нарушений трудового законодательства, регламентирующего особенности труда работников в возрасте до восемнадцати лет.</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Проверкой выявлены факты заключения трудовых договоров на временные работы с подростками, не достигшими возраста 16 лет,  в нарушение ст. ст. 63, 266 ТК РФ, а именно без согласия одного из родителей и органа опеки и попечительства, а также в отсутствие предварительного медицинского осмотра. Многие подростки получали медицинские заключения о состоянии здоровья уже после того, как приступили к работе, что </w:t>
      </w:r>
      <w:proofErr w:type="gramStart"/>
      <w:r>
        <w:rPr>
          <w:rFonts w:ascii="Times New Roman" w:hAnsi="Times New Roman"/>
          <w:sz w:val="28"/>
          <w:szCs w:val="28"/>
        </w:rPr>
        <w:t>не допустимо законом</w:t>
      </w:r>
      <w:proofErr w:type="gramEnd"/>
      <w:r>
        <w:rPr>
          <w:rFonts w:ascii="Times New Roman" w:hAnsi="Times New Roman"/>
          <w:sz w:val="28"/>
          <w:szCs w:val="28"/>
        </w:rPr>
        <w:t xml:space="preserve">. </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В приказах о приеме на работу  и об увольнении отсутствовали  подписи несовершеннолетних работников,  что не позволило определить соблюден ли установленный законодательством трехдневный срок ознакомления с организационно-распорядительными актами.</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В целях устранения нарушений трудового законодательства и недопущения их впредь прокурор района внес 11 директорам школ представления, возбудил 11 дел об административных правонарушениях,  предусмотренных  </w:t>
      </w:r>
      <w:proofErr w:type="gramStart"/>
      <w:r>
        <w:rPr>
          <w:rFonts w:ascii="Times New Roman" w:hAnsi="Times New Roman"/>
          <w:sz w:val="28"/>
          <w:szCs w:val="28"/>
        </w:rPr>
        <w:t>ч</w:t>
      </w:r>
      <w:proofErr w:type="gramEnd"/>
      <w:r>
        <w:rPr>
          <w:rFonts w:ascii="Times New Roman" w:hAnsi="Times New Roman"/>
          <w:sz w:val="28"/>
          <w:szCs w:val="28"/>
        </w:rPr>
        <w:t xml:space="preserve">. 1 ст. 5.27 </w:t>
      </w:r>
      <w:proofErr w:type="spellStart"/>
      <w:r>
        <w:rPr>
          <w:rFonts w:ascii="Times New Roman" w:hAnsi="Times New Roman"/>
          <w:sz w:val="28"/>
          <w:szCs w:val="28"/>
        </w:rPr>
        <w:t>КоАП</w:t>
      </w:r>
      <w:proofErr w:type="spellEnd"/>
      <w:r>
        <w:rPr>
          <w:rFonts w:ascii="Times New Roman" w:hAnsi="Times New Roman"/>
          <w:sz w:val="28"/>
          <w:szCs w:val="28"/>
        </w:rPr>
        <w:t xml:space="preserve"> РФ.  </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Акты прокурорского реагирования находятся на рассмотрении.</w:t>
      </w:r>
    </w:p>
    <w:p w:rsidR="00591432" w:rsidRDefault="00591432" w:rsidP="00591432">
      <w:pPr>
        <w:spacing w:after="0" w:line="240" w:lineRule="exact"/>
        <w:ind w:right="-143"/>
        <w:jc w:val="both"/>
        <w:rPr>
          <w:rFonts w:ascii="Times New Roman" w:hAnsi="Times New Roman"/>
          <w:sz w:val="28"/>
          <w:szCs w:val="28"/>
        </w:rPr>
      </w:pPr>
    </w:p>
    <w:p w:rsidR="00591432" w:rsidRDefault="00591432" w:rsidP="00591432">
      <w:pPr>
        <w:spacing w:after="0" w:line="240" w:lineRule="exact"/>
        <w:ind w:right="-143"/>
        <w:jc w:val="both"/>
        <w:rPr>
          <w:rFonts w:ascii="Times New Roman" w:hAnsi="Times New Roman"/>
          <w:sz w:val="28"/>
          <w:szCs w:val="28"/>
        </w:rPr>
      </w:pPr>
    </w:p>
    <w:p w:rsidR="00591432" w:rsidRDefault="00591432" w:rsidP="00591432">
      <w:pPr>
        <w:pStyle w:val="a3"/>
        <w:spacing w:before="0" w:after="0" w:line="240" w:lineRule="exact"/>
        <w:jc w:val="both"/>
        <w:rPr>
          <w:sz w:val="28"/>
          <w:szCs w:val="28"/>
        </w:rPr>
      </w:pPr>
      <w:r>
        <w:rPr>
          <w:sz w:val="28"/>
          <w:szCs w:val="28"/>
        </w:rPr>
        <w:t>Помощник прокурора Здвинского района</w:t>
      </w:r>
    </w:p>
    <w:p w:rsidR="00591432" w:rsidRDefault="00591432" w:rsidP="00591432">
      <w:pPr>
        <w:pStyle w:val="a3"/>
        <w:spacing w:before="0" w:after="0" w:line="240" w:lineRule="exact"/>
        <w:jc w:val="both"/>
        <w:rPr>
          <w:sz w:val="28"/>
          <w:szCs w:val="28"/>
        </w:rPr>
      </w:pPr>
    </w:p>
    <w:p w:rsidR="00591432" w:rsidRDefault="00591432" w:rsidP="00591432">
      <w:pPr>
        <w:pStyle w:val="a3"/>
        <w:spacing w:before="0" w:after="0" w:line="240" w:lineRule="exact"/>
        <w:jc w:val="both"/>
        <w:rPr>
          <w:sz w:val="28"/>
          <w:szCs w:val="28"/>
        </w:rPr>
      </w:pPr>
      <w:r>
        <w:rPr>
          <w:sz w:val="28"/>
          <w:szCs w:val="28"/>
        </w:rPr>
        <w:t xml:space="preserve">юрист 1 класса                                                                           Г.В. </w:t>
      </w:r>
      <w:proofErr w:type="spellStart"/>
      <w:r>
        <w:rPr>
          <w:sz w:val="28"/>
          <w:szCs w:val="28"/>
        </w:rPr>
        <w:t>Довгаль</w:t>
      </w:r>
      <w:proofErr w:type="spellEnd"/>
    </w:p>
    <w:p w:rsidR="00591432" w:rsidRDefault="00591432" w:rsidP="00591432">
      <w:pPr>
        <w:pStyle w:val="a3"/>
        <w:spacing w:before="0" w:after="0" w:line="240" w:lineRule="exact"/>
        <w:jc w:val="both"/>
        <w:rPr>
          <w:color w:val="2D2D2D"/>
          <w:sz w:val="28"/>
          <w:szCs w:val="28"/>
        </w:rPr>
      </w:pPr>
      <w:r>
        <w:rPr>
          <w:color w:val="2D2D2D"/>
          <w:sz w:val="28"/>
          <w:szCs w:val="28"/>
        </w:rPr>
        <w:t xml:space="preserve"> </w:t>
      </w:r>
    </w:p>
    <w:p w:rsidR="00591432" w:rsidRDefault="00591432" w:rsidP="005161A8">
      <w:pPr>
        <w:spacing w:after="0" w:line="240" w:lineRule="auto"/>
        <w:jc w:val="center"/>
        <w:rPr>
          <w:rFonts w:ascii="Times New Roman" w:hAnsi="Times New Roman" w:cs="Times New Roman"/>
          <w:b/>
          <w:kern w:val="36"/>
          <w:sz w:val="28"/>
          <w:szCs w:val="28"/>
        </w:rPr>
      </w:pPr>
      <w:r>
        <w:rPr>
          <w:rFonts w:ascii="Times New Roman" w:hAnsi="Times New Roman" w:cs="Times New Roman"/>
          <w:b/>
          <w:kern w:val="36"/>
          <w:sz w:val="28"/>
          <w:szCs w:val="28"/>
        </w:rPr>
        <w:lastRenderedPageBreak/>
        <w:t xml:space="preserve">Перед судом предстанет мужчина, обвиняемый в </w:t>
      </w:r>
      <w:r>
        <w:rPr>
          <w:rFonts w:ascii="Times New Roman" w:hAnsi="Times New Roman" w:cs="Times New Roman"/>
          <w:b/>
          <w:sz w:val="28"/>
          <w:szCs w:val="28"/>
        </w:rPr>
        <w:t>уклонении от административного надзора</w:t>
      </w:r>
    </w:p>
    <w:p w:rsidR="00591432" w:rsidRDefault="00591432" w:rsidP="00591432">
      <w:pPr>
        <w:spacing w:after="0" w:line="240" w:lineRule="auto"/>
        <w:jc w:val="center"/>
        <w:rPr>
          <w:rFonts w:ascii="Times New Roman" w:hAnsi="Times New Roman" w:cs="Times New Roman"/>
          <w:b/>
          <w:sz w:val="28"/>
          <w:szCs w:val="28"/>
        </w:rPr>
      </w:pPr>
    </w:p>
    <w:p w:rsidR="00591432" w:rsidRDefault="00591432" w:rsidP="00591432">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Прокурор Здвинского района Дмитрий Круглов утвердил обвинительный акт по уголовному делу в отношении ранее неоднократно судимого 46-летнего </w:t>
      </w:r>
      <w:proofErr w:type="spellStart"/>
      <w:r>
        <w:rPr>
          <w:rFonts w:ascii="Times New Roman" w:hAnsi="Times New Roman" w:cs="Times New Roman"/>
          <w:sz w:val="28"/>
          <w:szCs w:val="28"/>
          <w:lang w:eastAsia="ru-RU"/>
        </w:rPr>
        <w:t>Маракина</w:t>
      </w:r>
      <w:proofErr w:type="spellEnd"/>
      <w:r>
        <w:rPr>
          <w:rFonts w:ascii="Times New Roman" w:hAnsi="Times New Roman" w:cs="Times New Roman"/>
          <w:sz w:val="28"/>
          <w:szCs w:val="28"/>
          <w:lang w:eastAsia="ru-RU"/>
        </w:rPr>
        <w:t xml:space="preserve"> Виталия Николаевича.</w:t>
      </w:r>
    </w:p>
    <w:p w:rsidR="00591432" w:rsidRDefault="00591432" w:rsidP="00591432">
      <w:pPr>
        <w:shd w:val="clear" w:color="auto" w:fill="FFFFFF"/>
        <w:spacing w:after="0" w:line="240" w:lineRule="auto"/>
        <w:ind w:firstLine="708"/>
        <w:jc w:val="both"/>
        <w:textAlignment w:val="baseline"/>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Он обвиняется в совершении преступления, предусмотренного ч. 1 ст. 314.1 УК РФ – </w:t>
      </w:r>
      <w:hyperlink r:id="rId5" w:history="1">
        <w:r>
          <w:rPr>
            <w:rStyle w:val="a6"/>
            <w:rFonts w:ascii="Times New Roman" w:hAnsi="Times New Roman" w:cs="Times New Roman"/>
            <w:sz w:val="28"/>
            <w:szCs w:val="28"/>
          </w:rPr>
          <w:t>неприбытие</w:t>
        </w:r>
      </w:hyperlink>
      <w:r>
        <w:rPr>
          <w:rFonts w:ascii="Times New Roman" w:hAnsi="Times New Roman" w:cs="Times New Roman"/>
          <w:sz w:val="28"/>
          <w:szCs w:val="28"/>
        </w:rPr>
        <w:t xml:space="preserve"> без </w:t>
      </w:r>
      <w:hyperlink r:id="rId6" w:history="1">
        <w:r>
          <w:rPr>
            <w:rStyle w:val="a6"/>
            <w:rFonts w:ascii="Times New Roman" w:hAnsi="Times New Roman" w:cs="Times New Roman"/>
            <w:sz w:val="28"/>
            <w:szCs w:val="28"/>
          </w:rPr>
          <w:t>уважительных</w:t>
        </w:r>
      </w:hyperlink>
      <w:r>
        <w:rPr>
          <w:rFonts w:ascii="Times New Roman" w:hAnsi="Times New Roman" w:cs="Times New Roman"/>
          <w:sz w:val="28"/>
          <w:szCs w:val="28"/>
        </w:rPr>
        <w:t xml:space="preserve"> причин лица, в отношении которого установлен административный </w:t>
      </w:r>
      <w:hyperlink r:id="rId7" w:history="1">
        <w:r>
          <w:rPr>
            <w:rStyle w:val="a6"/>
            <w:rFonts w:ascii="Times New Roman" w:hAnsi="Times New Roman" w:cs="Times New Roman"/>
            <w:sz w:val="28"/>
            <w:szCs w:val="28"/>
          </w:rPr>
          <w:t>надзор</w:t>
        </w:r>
      </w:hyperlink>
      <w:r>
        <w:rPr>
          <w:rFonts w:ascii="Times New Roman" w:hAnsi="Times New Roman" w:cs="Times New Roman"/>
          <w:sz w:val="28"/>
          <w:szCs w:val="28"/>
        </w:rPr>
        <w:t xml:space="preserve"> при освобождении из мест лишения свободы, к избранному им </w:t>
      </w:r>
      <w:hyperlink r:id="rId8" w:history="1">
        <w:r>
          <w:rPr>
            <w:rStyle w:val="a6"/>
            <w:rFonts w:ascii="Times New Roman" w:hAnsi="Times New Roman" w:cs="Times New Roman"/>
            <w:sz w:val="28"/>
            <w:szCs w:val="28"/>
          </w:rPr>
          <w:t xml:space="preserve">месту жительства </w:t>
        </w:r>
      </w:hyperlink>
      <w:r>
        <w:rPr>
          <w:rFonts w:ascii="Times New Roman" w:hAnsi="Times New Roman" w:cs="Times New Roman"/>
          <w:sz w:val="28"/>
          <w:szCs w:val="28"/>
        </w:rPr>
        <w:t>в определенный администрацией исправительного учреждения срок, совершенное в целях уклонения от административного надзора</w:t>
      </w:r>
      <w:r>
        <w:rPr>
          <w:rFonts w:ascii="Times New Roman" w:hAnsi="Times New Roman" w:cs="Times New Roman"/>
          <w:sz w:val="28"/>
          <w:szCs w:val="28"/>
          <w:lang w:eastAsia="ru-RU"/>
        </w:rPr>
        <w:t>.</w:t>
      </w:r>
      <w:proofErr w:type="gramEnd"/>
    </w:p>
    <w:p w:rsidR="00591432" w:rsidRDefault="00591432" w:rsidP="00591432">
      <w:pPr>
        <w:shd w:val="clear" w:color="auto" w:fill="FFFFFF"/>
        <w:spacing w:after="0" w:line="240" w:lineRule="auto"/>
        <w:ind w:firstLine="708"/>
        <w:jc w:val="both"/>
        <w:textAlignment w:val="baseline"/>
        <w:rPr>
          <w:rFonts w:ascii="Times New Roman" w:eastAsiaTheme="minorHAnsi" w:hAnsi="Times New Roman" w:cs="Times New Roman"/>
          <w:sz w:val="28"/>
          <w:szCs w:val="28"/>
        </w:rPr>
      </w:pPr>
      <w:proofErr w:type="gramStart"/>
      <w:r>
        <w:rPr>
          <w:rFonts w:ascii="Times New Roman" w:hAnsi="Times New Roman" w:cs="Times New Roman"/>
          <w:color w:val="000000"/>
          <w:sz w:val="28"/>
          <w:szCs w:val="28"/>
          <w:lang w:eastAsia="ru-RU"/>
        </w:rPr>
        <w:t xml:space="preserve">По версии органа предварительного расследования, 09 августа 2019 года обвиняемый, будучи лицом, в отношении которого судом установлен административный надзор, освободившись из мест лишения свободы, умышлено с целью уклонения от административного надзора не исполнил предписание уголовно-исправительного учреждения - </w:t>
      </w:r>
      <w:r>
        <w:rPr>
          <w:rFonts w:ascii="Times New Roman" w:hAnsi="Times New Roman" w:cs="Times New Roman"/>
          <w:sz w:val="28"/>
          <w:szCs w:val="28"/>
        </w:rPr>
        <w:t>прибыть к избранному им месту жительства в определенный срок и явиться для постановки на учет в орган внутренних дел в течение трех рабочих дней</w:t>
      </w:r>
      <w:proofErr w:type="gramEnd"/>
      <w:r>
        <w:rPr>
          <w:rFonts w:ascii="Times New Roman" w:hAnsi="Times New Roman" w:cs="Times New Roman"/>
          <w:sz w:val="28"/>
          <w:szCs w:val="28"/>
        </w:rPr>
        <w:t xml:space="preserve"> со дня прибытия. Обвиняемый скрывался по различным адресам и не являлся для постановки на учет в Отделение полиции «</w:t>
      </w:r>
      <w:proofErr w:type="spellStart"/>
      <w:r>
        <w:rPr>
          <w:rFonts w:ascii="Times New Roman" w:hAnsi="Times New Roman" w:cs="Times New Roman"/>
          <w:sz w:val="28"/>
          <w:szCs w:val="28"/>
        </w:rPr>
        <w:t>Здвинское</w:t>
      </w:r>
      <w:proofErr w:type="spellEnd"/>
      <w:r>
        <w:rPr>
          <w:rFonts w:ascii="Times New Roman" w:hAnsi="Times New Roman" w:cs="Times New Roman"/>
          <w:sz w:val="28"/>
          <w:szCs w:val="28"/>
        </w:rPr>
        <w:t>».</w:t>
      </w:r>
    </w:p>
    <w:p w:rsidR="00591432" w:rsidRDefault="00591432" w:rsidP="00591432">
      <w:pPr>
        <w:shd w:val="clear" w:color="auto" w:fill="FFFFFF"/>
        <w:spacing w:after="0" w:line="240" w:lineRule="auto"/>
        <w:ind w:firstLine="708"/>
        <w:jc w:val="both"/>
        <w:textAlignment w:val="baseline"/>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Уголовный закон за указанное преступление предусматривает наказание в виде </w:t>
      </w:r>
      <w:r>
        <w:rPr>
          <w:rFonts w:ascii="Times New Roman" w:hAnsi="Times New Roman" w:cs="Times New Roman"/>
          <w:sz w:val="28"/>
          <w:szCs w:val="28"/>
          <w:shd w:val="clear" w:color="auto" w:fill="FFFFFF"/>
        </w:rPr>
        <w:t>штрафа в размере до шестидесяти тысяч рублей,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91432" w:rsidRDefault="00591432" w:rsidP="00591432">
      <w:pPr>
        <w:shd w:val="clear" w:color="auto" w:fill="FFFFFF"/>
        <w:spacing w:after="0" w:line="240" w:lineRule="auto"/>
        <w:ind w:firstLine="708"/>
        <w:jc w:val="both"/>
        <w:textAlignment w:val="baseline"/>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Уголовное дело рассмотрит по существу </w:t>
      </w:r>
      <w:proofErr w:type="spellStart"/>
      <w:r>
        <w:rPr>
          <w:rFonts w:ascii="Times New Roman" w:hAnsi="Times New Roman" w:cs="Times New Roman"/>
          <w:color w:val="000000"/>
          <w:sz w:val="28"/>
          <w:szCs w:val="28"/>
          <w:lang w:eastAsia="ru-RU"/>
        </w:rPr>
        <w:t>Доволенский</w:t>
      </w:r>
      <w:proofErr w:type="spellEnd"/>
      <w:r>
        <w:rPr>
          <w:rFonts w:ascii="Times New Roman" w:hAnsi="Times New Roman" w:cs="Times New Roman"/>
          <w:color w:val="000000"/>
          <w:sz w:val="28"/>
          <w:szCs w:val="28"/>
          <w:lang w:eastAsia="ru-RU"/>
        </w:rPr>
        <w:t xml:space="preserve"> районный суд.</w:t>
      </w:r>
    </w:p>
    <w:p w:rsidR="00591432" w:rsidRDefault="00591432" w:rsidP="00591432">
      <w:pPr>
        <w:pStyle w:val="a3"/>
        <w:shd w:val="clear" w:color="auto" w:fill="FFFFFF"/>
        <w:spacing w:before="0" w:after="0" w:line="240" w:lineRule="exact"/>
        <w:jc w:val="both"/>
        <w:rPr>
          <w:sz w:val="28"/>
          <w:szCs w:val="28"/>
          <w:lang w:eastAsia="ru-RU"/>
        </w:rPr>
      </w:pPr>
    </w:p>
    <w:p w:rsidR="00591432" w:rsidRDefault="00591432" w:rsidP="00591432">
      <w:pPr>
        <w:pStyle w:val="a3"/>
        <w:shd w:val="clear" w:color="auto" w:fill="FFFFFF"/>
        <w:spacing w:before="0" w:after="0" w:line="240" w:lineRule="exact"/>
        <w:jc w:val="both"/>
        <w:rPr>
          <w:sz w:val="28"/>
          <w:szCs w:val="28"/>
        </w:rPr>
      </w:pPr>
    </w:p>
    <w:p w:rsidR="00591432" w:rsidRDefault="00591432" w:rsidP="00591432">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Прокурор Здвинского района</w:t>
      </w:r>
    </w:p>
    <w:p w:rsidR="00591432" w:rsidRDefault="00591432" w:rsidP="00591432">
      <w:pPr>
        <w:autoSpaceDE w:val="0"/>
        <w:autoSpaceDN w:val="0"/>
        <w:adjustRightInd w:val="0"/>
        <w:spacing w:after="0" w:line="240" w:lineRule="exact"/>
        <w:jc w:val="both"/>
        <w:rPr>
          <w:rFonts w:ascii="Times New Roman" w:hAnsi="Times New Roman" w:cs="Times New Roman"/>
          <w:sz w:val="28"/>
          <w:szCs w:val="28"/>
        </w:rPr>
      </w:pPr>
    </w:p>
    <w:p w:rsidR="00591432" w:rsidRDefault="00591432" w:rsidP="00591432">
      <w:pPr>
        <w:autoSpaceDE w:val="0"/>
        <w:autoSpaceDN w:val="0"/>
        <w:adjustRightInd w:val="0"/>
        <w:spacing w:after="0" w:line="240" w:lineRule="exact"/>
        <w:jc w:val="both"/>
        <w:rPr>
          <w:rFonts w:asciiTheme="minorHAnsi" w:hAnsiTheme="minorHAnsi" w:cstheme="minorBidi"/>
        </w:rPr>
      </w:pPr>
      <w:r>
        <w:rPr>
          <w:rFonts w:ascii="Times New Roman" w:hAnsi="Times New Roman" w:cs="Times New Roman"/>
          <w:sz w:val="28"/>
          <w:szCs w:val="28"/>
        </w:rPr>
        <w:t>советник юстиции                                                                           Д.В. Круглов</w:t>
      </w:r>
    </w:p>
    <w:p w:rsidR="00591432" w:rsidRDefault="00591432" w:rsidP="00591432"/>
    <w:p w:rsidR="00591432" w:rsidRDefault="00591432" w:rsidP="00591432">
      <w:pPr>
        <w:jc w:val="center"/>
        <w:rPr>
          <w:rFonts w:ascii="Times New Roman" w:hAnsi="Times New Roman" w:cs="Times New Roman"/>
          <w:b/>
          <w:sz w:val="28"/>
          <w:szCs w:val="28"/>
        </w:rPr>
      </w:pPr>
    </w:p>
    <w:p w:rsidR="00591432" w:rsidRDefault="00591432" w:rsidP="00591432">
      <w:pPr>
        <w:jc w:val="center"/>
        <w:rPr>
          <w:rFonts w:ascii="Times New Roman" w:hAnsi="Times New Roman" w:cs="Times New Roman"/>
          <w:b/>
          <w:sz w:val="28"/>
          <w:szCs w:val="28"/>
        </w:rPr>
      </w:pPr>
      <w:r>
        <w:rPr>
          <w:rFonts w:ascii="Times New Roman" w:hAnsi="Times New Roman" w:cs="Times New Roman"/>
          <w:b/>
          <w:sz w:val="28"/>
          <w:szCs w:val="28"/>
        </w:rPr>
        <w:t>Прокуратурой района проведена проверка соблюдения  законодательства о противопожарной безопасности на объектах с массовым пребыванием людей</w:t>
      </w:r>
    </w:p>
    <w:p w:rsidR="00591432" w:rsidRDefault="00591432" w:rsidP="00591432">
      <w:pPr>
        <w:spacing w:after="0" w:line="240" w:lineRule="auto"/>
        <w:ind w:right="-143" w:firstLine="851"/>
        <w:jc w:val="both"/>
        <w:rPr>
          <w:rFonts w:ascii="Times New Roman" w:hAnsi="Times New Roman" w:cstheme="minorBidi"/>
          <w:sz w:val="28"/>
          <w:szCs w:val="28"/>
        </w:rPr>
      </w:pPr>
      <w:r>
        <w:rPr>
          <w:rFonts w:ascii="Times New Roman" w:hAnsi="Times New Roman"/>
          <w:sz w:val="28"/>
          <w:szCs w:val="28"/>
        </w:rPr>
        <w:t>Прокуратурой Здвинского района в июне 2019 года проведена проверка исполнения законодательства о противопожарной безопасности в  ГБУЗ НСО «</w:t>
      </w:r>
      <w:proofErr w:type="spellStart"/>
      <w:r>
        <w:rPr>
          <w:rFonts w:ascii="Times New Roman" w:hAnsi="Times New Roman"/>
          <w:sz w:val="28"/>
          <w:szCs w:val="28"/>
        </w:rPr>
        <w:t>Здвинская</w:t>
      </w:r>
      <w:proofErr w:type="spellEnd"/>
      <w:r>
        <w:rPr>
          <w:rFonts w:ascii="Times New Roman" w:hAnsi="Times New Roman"/>
          <w:sz w:val="28"/>
          <w:szCs w:val="28"/>
        </w:rPr>
        <w:t xml:space="preserve"> ЦРБ», в ходе которой выявлено множество нарушений Правил противопожарного режима в Российской Федерации, утвержденных Постановлением Правительства РФ от 25.04.2012 № 390, а именно:</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не производится  своевременная перезарядка огнетушителей;</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lastRenderedPageBreak/>
        <w:t xml:space="preserve">- электропроводка эксплуатируется с видимыми нарушениями изоляции; </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светильники эксплуатируются со снятыми колпаками (</w:t>
      </w:r>
      <w:proofErr w:type="spellStart"/>
      <w:r>
        <w:rPr>
          <w:rFonts w:ascii="Times New Roman" w:hAnsi="Times New Roman"/>
          <w:sz w:val="28"/>
          <w:szCs w:val="28"/>
        </w:rPr>
        <w:t>рассеивателями</w:t>
      </w:r>
      <w:proofErr w:type="spellEnd"/>
      <w:r>
        <w:rPr>
          <w:rFonts w:ascii="Times New Roman" w:hAnsi="Times New Roman"/>
          <w:sz w:val="28"/>
          <w:szCs w:val="28"/>
        </w:rPr>
        <w:t>);</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на путях эвакуации и эвакуационных выходах, в том числе под лестничными маршами,  а также в тамбурах хранятся  различные материалы, инвентарь;</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 запоры на дверях эвакуационных выходов не обеспечивают возможность их свободного открывания изнутри без ключа;</w:t>
      </w:r>
    </w:p>
    <w:p w:rsidR="00591432" w:rsidRDefault="00591432" w:rsidP="00591432">
      <w:pPr>
        <w:autoSpaceDE w:val="0"/>
        <w:autoSpaceDN w:val="0"/>
        <w:adjustRightInd w:val="0"/>
        <w:spacing w:after="0" w:line="240" w:lineRule="auto"/>
        <w:ind w:right="-143" w:firstLine="851"/>
        <w:jc w:val="both"/>
        <w:rPr>
          <w:rFonts w:ascii="Times New Roman" w:hAnsi="Times New Roman"/>
          <w:sz w:val="28"/>
          <w:szCs w:val="28"/>
        </w:rPr>
      </w:pPr>
      <w:r>
        <w:rPr>
          <w:rFonts w:ascii="Times New Roman" w:hAnsi="Times New Roman"/>
          <w:sz w:val="28"/>
          <w:szCs w:val="28"/>
        </w:rPr>
        <w:t>- на навесных пожарных шкафах отсутствуют элементы для обеспечения их опломбирования;  не осуществляется  перекатка пожарных рукавов.</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По результатам проверки прокурор района главному врачу ГБУЗ НСО «</w:t>
      </w:r>
      <w:proofErr w:type="spellStart"/>
      <w:r>
        <w:rPr>
          <w:rFonts w:ascii="Times New Roman" w:hAnsi="Times New Roman"/>
          <w:sz w:val="28"/>
          <w:szCs w:val="28"/>
        </w:rPr>
        <w:t>Здвинская</w:t>
      </w:r>
      <w:proofErr w:type="spellEnd"/>
      <w:r>
        <w:rPr>
          <w:rFonts w:ascii="Times New Roman" w:hAnsi="Times New Roman"/>
          <w:sz w:val="28"/>
          <w:szCs w:val="28"/>
        </w:rPr>
        <w:t xml:space="preserve"> ЦРБ» внес представление об устранении выявленных нарушений закона. В отношении главного врача и начальника хозяйственного отдела ГБУЗ НСО «</w:t>
      </w:r>
      <w:proofErr w:type="spellStart"/>
      <w:r>
        <w:rPr>
          <w:rFonts w:ascii="Times New Roman" w:hAnsi="Times New Roman"/>
          <w:sz w:val="28"/>
          <w:szCs w:val="28"/>
        </w:rPr>
        <w:t>Здвинская</w:t>
      </w:r>
      <w:proofErr w:type="spellEnd"/>
      <w:r>
        <w:rPr>
          <w:rFonts w:ascii="Times New Roman" w:hAnsi="Times New Roman"/>
          <w:sz w:val="28"/>
          <w:szCs w:val="28"/>
        </w:rPr>
        <w:t xml:space="preserve"> ЦРБ» возбуждены дела об административных правонарушениях, предусмотренных </w:t>
      </w:r>
      <w:proofErr w:type="gramStart"/>
      <w:r>
        <w:rPr>
          <w:rFonts w:ascii="Times New Roman" w:hAnsi="Times New Roman"/>
          <w:sz w:val="28"/>
          <w:szCs w:val="28"/>
        </w:rPr>
        <w:t>ч</w:t>
      </w:r>
      <w:proofErr w:type="gramEnd"/>
      <w:r>
        <w:rPr>
          <w:rFonts w:ascii="Times New Roman" w:hAnsi="Times New Roman"/>
          <w:sz w:val="28"/>
          <w:szCs w:val="28"/>
        </w:rPr>
        <w:t xml:space="preserve">. 1 ст. 20.4 </w:t>
      </w:r>
      <w:proofErr w:type="spellStart"/>
      <w:r>
        <w:rPr>
          <w:rFonts w:ascii="Times New Roman" w:hAnsi="Times New Roman"/>
          <w:sz w:val="28"/>
          <w:szCs w:val="28"/>
        </w:rPr>
        <w:t>КоАП</w:t>
      </w:r>
      <w:proofErr w:type="spellEnd"/>
      <w:r>
        <w:rPr>
          <w:rFonts w:ascii="Times New Roman" w:hAnsi="Times New Roman"/>
          <w:sz w:val="28"/>
          <w:szCs w:val="28"/>
        </w:rPr>
        <w:t xml:space="preserve"> РФ.   </w:t>
      </w:r>
    </w:p>
    <w:p w:rsidR="00591432" w:rsidRDefault="00591432" w:rsidP="00591432">
      <w:pPr>
        <w:spacing w:after="0" w:line="240" w:lineRule="auto"/>
        <w:ind w:right="-143" w:firstLine="851"/>
        <w:jc w:val="both"/>
        <w:rPr>
          <w:rFonts w:ascii="Times New Roman" w:hAnsi="Times New Roman"/>
          <w:sz w:val="28"/>
          <w:szCs w:val="28"/>
        </w:rPr>
      </w:pPr>
      <w:r>
        <w:rPr>
          <w:rFonts w:ascii="Times New Roman" w:hAnsi="Times New Roman"/>
          <w:sz w:val="28"/>
          <w:szCs w:val="28"/>
        </w:rPr>
        <w:t>Акты прокурорского реагирования находятся на рассмотрении.</w:t>
      </w:r>
    </w:p>
    <w:p w:rsidR="00591432" w:rsidRDefault="00591432" w:rsidP="00591432">
      <w:pPr>
        <w:spacing w:after="0" w:line="240" w:lineRule="exact"/>
        <w:ind w:right="-143"/>
        <w:jc w:val="both"/>
        <w:rPr>
          <w:rFonts w:ascii="Times New Roman" w:hAnsi="Times New Roman"/>
          <w:sz w:val="28"/>
          <w:szCs w:val="28"/>
        </w:rPr>
      </w:pPr>
    </w:p>
    <w:p w:rsidR="00591432" w:rsidRDefault="00591432" w:rsidP="00591432">
      <w:pPr>
        <w:spacing w:after="0" w:line="240" w:lineRule="exact"/>
        <w:ind w:right="-143"/>
        <w:jc w:val="both"/>
        <w:rPr>
          <w:rFonts w:ascii="Times New Roman" w:hAnsi="Times New Roman"/>
          <w:sz w:val="28"/>
          <w:szCs w:val="28"/>
        </w:rPr>
      </w:pPr>
    </w:p>
    <w:p w:rsidR="00591432" w:rsidRDefault="00591432" w:rsidP="00591432">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Прокурор Здвинского района </w:t>
      </w:r>
    </w:p>
    <w:p w:rsidR="00591432" w:rsidRDefault="00591432" w:rsidP="00591432">
      <w:pPr>
        <w:spacing w:after="0" w:line="240" w:lineRule="exact"/>
        <w:rPr>
          <w:rFonts w:ascii="Times New Roman" w:hAnsi="Times New Roman" w:cs="Times New Roman"/>
          <w:sz w:val="28"/>
          <w:szCs w:val="28"/>
        </w:rPr>
      </w:pPr>
    </w:p>
    <w:p w:rsidR="00591432" w:rsidRDefault="00591432" w:rsidP="00591432">
      <w:pPr>
        <w:spacing w:after="0" w:line="240" w:lineRule="exact"/>
        <w:rPr>
          <w:rFonts w:ascii="Times New Roman" w:hAnsi="Times New Roman" w:cs="Times New Roman"/>
        </w:rPr>
      </w:pPr>
      <w:r>
        <w:rPr>
          <w:rFonts w:ascii="Times New Roman" w:hAnsi="Times New Roman" w:cs="Times New Roman"/>
          <w:sz w:val="28"/>
          <w:szCs w:val="28"/>
        </w:rPr>
        <w:t>советник юстиции                                                                              Д.В. Круглов</w:t>
      </w:r>
    </w:p>
    <w:p w:rsidR="00591432" w:rsidRDefault="00591432" w:rsidP="00591432">
      <w:pPr>
        <w:spacing w:after="0" w:line="240" w:lineRule="exact"/>
        <w:ind w:right="-143"/>
        <w:jc w:val="both"/>
        <w:rPr>
          <w:rFonts w:ascii="Times New Roman" w:hAnsi="Times New Roman" w:cs="Times New Roman"/>
          <w:sz w:val="28"/>
          <w:szCs w:val="28"/>
        </w:rPr>
      </w:pPr>
    </w:p>
    <w:p w:rsidR="00591432" w:rsidRDefault="00591432" w:rsidP="00591432">
      <w:pPr>
        <w:spacing w:after="0"/>
        <w:rPr>
          <w:rFonts w:ascii="Times New Roman" w:hAnsi="Times New Roman" w:cs="Times New Roman"/>
          <w:sz w:val="28"/>
          <w:szCs w:val="28"/>
        </w:rPr>
      </w:pPr>
    </w:p>
    <w:p w:rsidR="00591432" w:rsidRDefault="00591432" w:rsidP="00591432"/>
    <w:p w:rsidR="00591432" w:rsidRDefault="007C13EE" w:rsidP="007C13EE">
      <w:pPr>
        <w:shd w:val="clear" w:color="auto" w:fill="FFFFFF"/>
        <w:spacing w:line="240" w:lineRule="exact"/>
        <w:rPr>
          <w:rFonts w:ascii="Times New Roman" w:hAnsi="Times New Roman" w:cs="Times New Roman"/>
          <w:sz w:val="18"/>
          <w:szCs w:val="18"/>
        </w:rPr>
      </w:pPr>
      <w:r w:rsidRPr="00054212">
        <w:rPr>
          <w:rFonts w:ascii="Times New Roman" w:hAnsi="Times New Roman" w:cs="Times New Roman"/>
          <w:sz w:val="18"/>
          <w:szCs w:val="18"/>
        </w:rPr>
        <w:t xml:space="preserve">  </w:t>
      </w: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591432" w:rsidRDefault="00591432" w:rsidP="007C13EE">
      <w:pPr>
        <w:shd w:val="clear" w:color="auto" w:fill="FFFFFF"/>
        <w:spacing w:line="240" w:lineRule="exact"/>
        <w:rPr>
          <w:rFonts w:ascii="Times New Roman" w:hAnsi="Times New Roman" w:cs="Times New Roman"/>
          <w:sz w:val="18"/>
          <w:szCs w:val="18"/>
        </w:rPr>
      </w:pPr>
    </w:p>
    <w:p w:rsidR="007C13EE" w:rsidRPr="00CD693B" w:rsidRDefault="007C13EE" w:rsidP="005161A8">
      <w:pPr>
        <w:shd w:val="clear" w:color="auto" w:fill="FFFFFF"/>
        <w:spacing w:line="240" w:lineRule="exact"/>
      </w:pPr>
    </w:p>
    <w:tbl>
      <w:tblPr>
        <w:tblW w:w="10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387"/>
        <w:gridCol w:w="1481"/>
        <w:gridCol w:w="1486"/>
        <w:gridCol w:w="2426"/>
      </w:tblGrid>
      <w:tr w:rsidR="007C13EE" w:rsidRPr="00D8470C" w:rsidTr="00591432">
        <w:trPr>
          <w:trHeight w:val="1680"/>
        </w:trPr>
        <w:tc>
          <w:tcPr>
            <w:tcW w:w="2835" w:type="dxa"/>
            <w:tcBorders>
              <w:top w:val="single" w:sz="4" w:space="0" w:color="auto"/>
              <w:left w:val="single" w:sz="4" w:space="0" w:color="auto"/>
              <w:bottom w:val="single" w:sz="4" w:space="0" w:color="auto"/>
              <w:right w:val="single" w:sz="4" w:space="0" w:color="auto"/>
            </w:tcBorders>
            <w:hideMark/>
          </w:tcPr>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Учредители:</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Совет депутатов</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Сарыбалыкского сельсовета</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администрация Сарыбалыкского сельсовета</w:t>
            </w:r>
          </w:p>
        </w:tc>
        <w:tc>
          <w:tcPr>
            <w:tcW w:w="2387" w:type="dxa"/>
            <w:tcBorders>
              <w:top w:val="single" w:sz="4" w:space="0" w:color="auto"/>
              <w:left w:val="single" w:sz="4" w:space="0" w:color="auto"/>
              <w:bottom w:val="single" w:sz="4" w:space="0" w:color="auto"/>
              <w:right w:val="single" w:sz="4" w:space="0" w:color="auto"/>
            </w:tcBorders>
            <w:hideMark/>
          </w:tcPr>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Адрес редакции:</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632953,Новосибирская область, Здвинский район, село Сарыбалык ,ул</w:t>
            </w:r>
            <w:proofErr w:type="gramStart"/>
            <w:r w:rsidRPr="00D8470C">
              <w:rPr>
                <w:rFonts w:ascii="Times New Roman" w:hAnsi="Times New Roman" w:cs="Times New Roman"/>
                <w:sz w:val="16"/>
                <w:szCs w:val="16"/>
              </w:rPr>
              <w:t>.Н</w:t>
            </w:r>
            <w:proofErr w:type="gramEnd"/>
            <w:r w:rsidRPr="00D8470C">
              <w:rPr>
                <w:rFonts w:ascii="Times New Roman" w:hAnsi="Times New Roman" w:cs="Times New Roman"/>
                <w:sz w:val="16"/>
                <w:szCs w:val="16"/>
              </w:rPr>
              <w:t>овая ,6</w:t>
            </w:r>
          </w:p>
        </w:tc>
        <w:tc>
          <w:tcPr>
            <w:tcW w:w="1481" w:type="dxa"/>
            <w:tcBorders>
              <w:top w:val="single" w:sz="4" w:space="0" w:color="auto"/>
              <w:left w:val="single" w:sz="4" w:space="0" w:color="auto"/>
              <w:bottom w:val="single" w:sz="4" w:space="0" w:color="auto"/>
              <w:right w:val="single" w:sz="4" w:space="0" w:color="auto"/>
            </w:tcBorders>
            <w:hideMark/>
          </w:tcPr>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Главный</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редактор</w:t>
            </w:r>
          </w:p>
          <w:p w:rsidR="007C13EE" w:rsidRPr="00D8470C" w:rsidRDefault="007C13EE" w:rsidP="00591432">
            <w:pPr>
              <w:pStyle w:val="a5"/>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В.Н. </w:t>
            </w:r>
            <w:proofErr w:type="spellStart"/>
            <w:r>
              <w:rPr>
                <w:rFonts w:ascii="Times New Roman" w:hAnsi="Times New Roman" w:cs="Times New Roman"/>
                <w:sz w:val="16"/>
                <w:szCs w:val="16"/>
              </w:rPr>
              <w:t>Буримов</w:t>
            </w:r>
            <w:proofErr w:type="spellEnd"/>
          </w:p>
        </w:tc>
        <w:tc>
          <w:tcPr>
            <w:tcW w:w="1486" w:type="dxa"/>
            <w:tcBorders>
              <w:top w:val="single" w:sz="4" w:space="0" w:color="auto"/>
              <w:left w:val="single" w:sz="4" w:space="0" w:color="auto"/>
              <w:bottom w:val="single" w:sz="4" w:space="0" w:color="auto"/>
              <w:right w:val="single" w:sz="4" w:space="0" w:color="auto"/>
            </w:tcBorders>
            <w:hideMark/>
          </w:tcPr>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Телефон редакции:</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38-135</w:t>
            </w:r>
          </w:p>
        </w:tc>
        <w:tc>
          <w:tcPr>
            <w:tcW w:w="2426" w:type="dxa"/>
            <w:tcBorders>
              <w:top w:val="single" w:sz="4" w:space="0" w:color="auto"/>
              <w:left w:val="single" w:sz="4" w:space="0" w:color="auto"/>
              <w:bottom w:val="single" w:sz="4" w:space="0" w:color="auto"/>
              <w:right w:val="single" w:sz="4" w:space="0" w:color="auto"/>
            </w:tcBorders>
            <w:hideMark/>
          </w:tcPr>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Отпечатано в администрации Сарыбалыкского сельсовета</w:t>
            </w:r>
          </w:p>
          <w:p w:rsidR="00591432"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 xml:space="preserve">Тираж  20                   </w:t>
            </w:r>
          </w:p>
          <w:p w:rsidR="007C13EE" w:rsidRPr="00D8470C" w:rsidRDefault="007C13EE" w:rsidP="00591432">
            <w:pPr>
              <w:pStyle w:val="a5"/>
              <w:spacing w:line="276" w:lineRule="auto"/>
              <w:jc w:val="center"/>
              <w:rPr>
                <w:rFonts w:ascii="Times New Roman" w:hAnsi="Times New Roman" w:cs="Times New Roman"/>
                <w:sz w:val="16"/>
                <w:szCs w:val="16"/>
              </w:rPr>
            </w:pPr>
            <w:r w:rsidRPr="00D8470C">
              <w:rPr>
                <w:rFonts w:ascii="Times New Roman" w:hAnsi="Times New Roman" w:cs="Times New Roman"/>
                <w:sz w:val="16"/>
                <w:szCs w:val="16"/>
              </w:rPr>
              <w:t>Бесплатно</w:t>
            </w:r>
          </w:p>
        </w:tc>
      </w:tr>
    </w:tbl>
    <w:p w:rsidR="00C1422B" w:rsidRDefault="00C1422B"/>
    <w:sectPr w:rsidR="00C1422B" w:rsidSect="007C13EE">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103"/>
    <w:multiLevelType w:val="multilevel"/>
    <w:tmpl w:val="00D8DA8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3EE"/>
    <w:rsid w:val="0005703C"/>
    <w:rsid w:val="00265096"/>
    <w:rsid w:val="0040406F"/>
    <w:rsid w:val="005161A8"/>
    <w:rsid w:val="00591432"/>
    <w:rsid w:val="005D0910"/>
    <w:rsid w:val="00710712"/>
    <w:rsid w:val="007C13EE"/>
    <w:rsid w:val="00C1422B"/>
    <w:rsid w:val="00C928B6"/>
    <w:rsid w:val="00D72B45"/>
    <w:rsid w:val="00D74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3EE"/>
    <w:rPr>
      <w:rFonts w:ascii="Calibri" w:eastAsia="Times New Roman" w:hAnsi="Calibri" w:cs="Calibri"/>
    </w:rPr>
  </w:style>
  <w:style w:type="paragraph" w:styleId="1">
    <w:name w:val="heading 1"/>
    <w:basedOn w:val="a"/>
    <w:next w:val="a"/>
    <w:link w:val="10"/>
    <w:qFormat/>
    <w:rsid w:val="007C13EE"/>
    <w:pPr>
      <w:keepNext/>
      <w:spacing w:before="240" w:after="60" w:line="240" w:lineRule="auto"/>
      <w:outlineLvl w:val="0"/>
    </w:pPr>
    <w:rPr>
      <w:rFonts w:ascii="Arial"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3EE"/>
    <w:rPr>
      <w:rFonts w:ascii="Arial" w:eastAsia="Times New Roman" w:hAnsi="Arial" w:cs="Times New Roman"/>
      <w:b/>
      <w:kern w:val="28"/>
      <w:sz w:val="28"/>
      <w:szCs w:val="20"/>
      <w:lang w:eastAsia="ru-RU"/>
    </w:rPr>
  </w:style>
  <w:style w:type="paragraph" w:styleId="a3">
    <w:name w:val="Normal (Web)"/>
    <w:basedOn w:val="a"/>
    <w:uiPriority w:val="99"/>
    <w:semiHidden/>
    <w:unhideWhenUsed/>
    <w:rsid w:val="007C13EE"/>
    <w:pPr>
      <w:suppressAutoHyphens/>
      <w:spacing w:before="280" w:after="280" w:line="240" w:lineRule="auto"/>
    </w:pPr>
    <w:rPr>
      <w:rFonts w:ascii="Times New Roman" w:hAnsi="Times New Roman" w:cs="Times New Roman"/>
      <w:sz w:val="24"/>
      <w:szCs w:val="24"/>
      <w:lang w:eastAsia="ar-SA"/>
    </w:rPr>
  </w:style>
  <w:style w:type="character" w:customStyle="1" w:styleId="a4">
    <w:name w:val="Без интервала Знак"/>
    <w:link w:val="a5"/>
    <w:uiPriority w:val="1"/>
    <w:locked/>
    <w:rsid w:val="007C13EE"/>
    <w:rPr>
      <w:rFonts w:ascii="Calibri" w:eastAsia="Times New Roman" w:hAnsi="Calibri" w:cs="Calibri"/>
    </w:rPr>
  </w:style>
  <w:style w:type="paragraph" w:styleId="a5">
    <w:name w:val="No Spacing"/>
    <w:link w:val="a4"/>
    <w:uiPriority w:val="1"/>
    <w:qFormat/>
    <w:rsid w:val="007C13EE"/>
    <w:pPr>
      <w:spacing w:after="0" w:line="240" w:lineRule="auto"/>
    </w:pPr>
    <w:rPr>
      <w:rFonts w:ascii="Calibri" w:eastAsia="Times New Roman" w:hAnsi="Calibri" w:cs="Calibri"/>
    </w:rPr>
  </w:style>
  <w:style w:type="character" w:styleId="a6">
    <w:name w:val="Hyperlink"/>
    <w:basedOn w:val="a0"/>
    <w:uiPriority w:val="99"/>
    <w:semiHidden/>
    <w:unhideWhenUsed/>
    <w:rsid w:val="007C13EE"/>
    <w:rPr>
      <w:color w:val="0000FF"/>
      <w:u w:val="single"/>
    </w:rPr>
  </w:style>
  <w:style w:type="paragraph" w:styleId="a7">
    <w:name w:val="List Paragraph"/>
    <w:basedOn w:val="a"/>
    <w:uiPriority w:val="34"/>
    <w:qFormat/>
    <w:rsid w:val="00591432"/>
    <w:pPr>
      <w:spacing w:after="0" w:line="240" w:lineRule="auto"/>
      <w:ind w:left="720"/>
      <w:contextualSpacing/>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8349546">
      <w:bodyDiv w:val="1"/>
      <w:marLeft w:val="0"/>
      <w:marRight w:val="0"/>
      <w:marTop w:val="0"/>
      <w:marBottom w:val="0"/>
      <w:divBdr>
        <w:top w:val="none" w:sz="0" w:space="0" w:color="auto"/>
        <w:left w:val="none" w:sz="0" w:space="0" w:color="auto"/>
        <w:bottom w:val="none" w:sz="0" w:space="0" w:color="auto"/>
        <w:right w:val="none" w:sz="0" w:space="0" w:color="auto"/>
      </w:divBdr>
    </w:div>
    <w:div w:id="1091438765">
      <w:bodyDiv w:val="1"/>
      <w:marLeft w:val="0"/>
      <w:marRight w:val="0"/>
      <w:marTop w:val="0"/>
      <w:marBottom w:val="0"/>
      <w:divBdr>
        <w:top w:val="none" w:sz="0" w:space="0" w:color="auto"/>
        <w:left w:val="none" w:sz="0" w:space="0" w:color="auto"/>
        <w:bottom w:val="none" w:sz="0" w:space="0" w:color="auto"/>
        <w:right w:val="none" w:sz="0" w:space="0" w:color="auto"/>
      </w:divBdr>
    </w:div>
    <w:div w:id="1459375723">
      <w:bodyDiv w:val="1"/>
      <w:marLeft w:val="0"/>
      <w:marRight w:val="0"/>
      <w:marTop w:val="0"/>
      <w:marBottom w:val="0"/>
      <w:divBdr>
        <w:top w:val="none" w:sz="0" w:space="0" w:color="auto"/>
        <w:left w:val="none" w:sz="0" w:space="0" w:color="auto"/>
        <w:bottom w:val="none" w:sz="0" w:space="0" w:color="auto"/>
        <w:right w:val="none" w:sz="0" w:space="0" w:color="auto"/>
      </w:divBdr>
    </w:div>
    <w:div w:id="205661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A50DAF11ADB7B0D3C465E616CA959FC88F17F121C1A941B89D85A4DAB65B705773B3A0D78E0CBAC184C9AE63AE93EA0EF3391DA1F6F15B6x1E" TargetMode="External"/><Relationship Id="rId3" Type="http://schemas.openxmlformats.org/officeDocument/2006/relationships/settings" Target="settings.xml"/><Relationship Id="rId7" Type="http://schemas.openxmlformats.org/officeDocument/2006/relationships/hyperlink" Target="consultantplus://offline/ref=F63A50DAF11ADB7B0D3C465E616CA959FF83F87F10191A941B89D85A4DAB65B705773B3A0D78E0CAAA184C9AE63AE93EA0EF3391DA1F6F15B6x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63A50DAF11ADB7B0D3C465E616CA959FC88F17F121C1A941B89D85A4DAB65B705773B3A0D78E0CAA8184C9AE63AE93EA0EF3391DA1F6F15B6x1E" TargetMode="External"/><Relationship Id="rId5" Type="http://schemas.openxmlformats.org/officeDocument/2006/relationships/hyperlink" Target="consultantplus://offline/ref=F63A50DAF11ADB7B0D3C465E616CA959FC88F17F121C1A941B89D85A4DAB65B705773B3A0D78E0CAA9184C9AE63AE93EA0EF3391DA1F6F15B6x1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Сарыбалыкский сельсовет</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2019-04-03T07:42:00Z</dcterms:created>
  <dcterms:modified xsi:type="dcterms:W3CDTF">2019-10-22T09:40:00Z</dcterms:modified>
</cp:coreProperties>
</file>