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50D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50D">
        <w:rPr>
          <w:rFonts w:ascii="Times New Roman" w:hAnsi="Times New Roman" w:cs="Times New Roman"/>
          <w:b/>
          <w:sz w:val="24"/>
          <w:szCs w:val="24"/>
        </w:rPr>
        <w:t>САРЫБАЛЫКСКОГО СЕЛЬСОВЕТА</w:t>
      </w: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50D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50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122" w:rsidRPr="006B150D" w:rsidRDefault="002E67B0" w:rsidP="002E6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50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F0122" w:rsidRPr="006B150D">
        <w:rPr>
          <w:rFonts w:ascii="Times New Roman" w:hAnsi="Times New Roman" w:cs="Times New Roman"/>
          <w:sz w:val="24"/>
          <w:szCs w:val="24"/>
        </w:rPr>
        <w:t>От</w:t>
      </w:r>
      <w:r w:rsidR="00225325" w:rsidRPr="006B150D">
        <w:rPr>
          <w:rFonts w:ascii="Times New Roman" w:hAnsi="Times New Roman" w:cs="Times New Roman"/>
          <w:sz w:val="24"/>
          <w:szCs w:val="24"/>
        </w:rPr>
        <w:t xml:space="preserve"> 11.05.2021</w:t>
      </w:r>
      <w:r w:rsidR="00186089" w:rsidRPr="006B150D">
        <w:rPr>
          <w:rFonts w:ascii="Times New Roman" w:hAnsi="Times New Roman" w:cs="Times New Roman"/>
          <w:sz w:val="24"/>
          <w:szCs w:val="24"/>
        </w:rPr>
        <w:t xml:space="preserve"> года             №</w:t>
      </w:r>
      <w:r w:rsidR="00DF7F64" w:rsidRPr="006B150D">
        <w:rPr>
          <w:rFonts w:ascii="Times New Roman" w:hAnsi="Times New Roman" w:cs="Times New Roman"/>
          <w:sz w:val="24"/>
          <w:szCs w:val="24"/>
        </w:rPr>
        <w:t xml:space="preserve"> </w:t>
      </w:r>
      <w:r w:rsidR="00225325" w:rsidRPr="006B150D">
        <w:rPr>
          <w:rFonts w:ascii="Times New Roman" w:hAnsi="Times New Roman" w:cs="Times New Roman"/>
          <w:sz w:val="24"/>
          <w:szCs w:val="24"/>
        </w:rPr>
        <w:t>14</w:t>
      </w:r>
      <w:r w:rsidRPr="006B150D">
        <w:rPr>
          <w:rFonts w:ascii="Times New Roman" w:hAnsi="Times New Roman" w:cs="Times New Roman"/>
          <w:sz w:val="24"/>
          <w:szCs w:val="24"/>
        </w:rPr>
        <w:t>/1</w:t>
      </w:r>
      <w:r w:rsidR="000F0122" w:rsidRPr="006B150D">
        <w:rPr>
          <w:rFonts w:ascii="Times New Roman" w:hAnsi="Times New Roman" w:cs="Times New Roman"/>
          <w:sz w:val="24"/>
          <w:szCs w:val="24"/>
        </w:rPr>
        <w:t>- ПА</w:t>
      </w:r>
      <w:r w:rsidR="000F0122" w:rsidRPr="006B150D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0F0122" w:rsidRPr="006B150D">
        <w:rPr>
          <w:rFonts w:ascii="Times New Roman" w:hAnsi="Times New Roman" w:cs="Times New Roman"/>
          <w:sz w:val="24"/>
          <w:szCs w:val="24"/>
        </w:rPr>
        <w:t>с. Сарыбалык</w:t>
      </w:r>
    </w:p>
    <w:p w:rsidR="000F0122" w:rsidRPr="006B150D" w:rsidRDefault="000F0122" w:rsidP="000F01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топливно-энергетического баланса</w:t>
      </w:r>
    </w:p>
    <w:p w:rsidR="004F42BE" w:rsidRPr="006B150D" w:rsidRDefault="00A168C8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Сарыбалыкского</w:t>
      </w:r>
      <w:proofErr w:type="spellEnd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6B150D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2020</w:t>
      </w:r>
      <w:r w:rsidR="004F42BE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2BE" w:rsidRPr="006B150D" w:rsidRDefault="004F42BE" w:rsidP="00A168C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Федерального закона № 131-ФЗ </w:t>
      </w:r>
      <w:proofErr w:type="gramStart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06.10.2003г. "Об общих принципах организации местного самоуправления в Российской Федерации", Федерального закона № 190-ФЗ от 27.07. 2010г. "О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теплоснабжении", приказа Министерства энергетики РФ от 14.12.2011 г. №600</w:t>
      </w: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Порядка составления топливно-энергетических балансов субъектов РФ, муниципальных образований, руководствуясь Уставом 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Сарыбалыкского сельсовета</w:t>
      </w:r>
      <w:r w:rsidR="00116B8A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Здвинского района Новосибирской области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 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Сарыбалыкского сельсовета</w:t>
      </w:r>
    </w:p>
    <w:p w:rsidR="004F42BE" w:rsidRPr="006B150D" w:rsidRDefault="004F42BE" w:rsidP="00A16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 топливно-энергетический баланс </w:t>
      </w:r>
      <w:proofErr w:type="spellStart"/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B150D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арыбалыкского</w:t>
      </w:r>
      <w:proofErr w:type="spellEnd"/>
      <w:r w:rsidR="006B150D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за 2020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(Приложение №1).</w:t>
      </w: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Постановление в сети Интернет на официальном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Сарыбалыкского сельсовета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42BE" w:rsidRPr="006B150D" w:rsidRDefault="004F42BE" w:rsidP="004F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F64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F7F64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F64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остановления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Сарыбалыкского</w:t>
      </w:r>
      <w:proofErr w:type="spellEnd"/>
      <w:r w:rsidR="00A168C8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r w:rsidR="002E67B0"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Рудневу Д.С.</w:t>
      </w:r>
      <w:r w:rsidRPr="006B1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089" w:rsidRPr="006B150D" w:rsidRDefault="00186089" w:rsidP="008E3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8C8" w:rsidRPr="006B150D" w:rsidRDefault="00A168C8" w:rsidP="008E33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50D" w:rsidRPr="006B150D" w:rsidRDefault="00186089" w:rsidP="006B15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50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B150D">
        <w:rPr>
          <w:rFonts w:ascii="Times New Roman" w:hAnsi="Times New Roman" w:cs="Times New Roman"/>
          <w:sz w:val="24"/>
          <w:szCs w:val="24"/>
        </w:rPr>
        <w:t>Сарыбалыкского</w:t>
      </w:r>
      <w:proofErr w:type="spellEnd"/>
      <w:r w:rsidRPr="006B15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168C8" w:rsidRPr="006B150D" w:rsidRDefault="006B150D" w:rsidP="006B150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150D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6B150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186089" w:rsidRPr="006B150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6089" w:rsidRPr="006B150D">
        <w:rPr>
          <w:rFonts w:ascii="Times New Roman" w:hAnsi="Times New Roman" w:cs="Times New Roman"/>
          <w:sz w:val="24"/>
          <w:szCs w:val="24"/>
        </w:rPr>
        <w:t xml:space="preserve">   </w:t>
      </w:r>
      <w:r w:rsidRPr="006B150D">
        <w:rPr>
          <w:rFonts w:ascii="Times New Roman" w:hAnsi="Times New Roman" w:cs="Times New Roman"/>
          <w:sz w:val="24"/>
          <w:szCs w:val="24"/>
        </w:rPr>
        <w:t xml:space="preserve">Д.А.Канев </w:t>
      </w:r>
    </w:p>
    <w:p w:rsidR="00A168C8" w:rsidRPr="006B150D" w:rsidRDefault="00A168C8">
      <w:pPr>
        <w:rPr>
          <w:rFonts w:ascii="Times New Roman" w:hAnsi="Times New Roman" w:cs="Times New Roman"/>
          <w:sz w:val="24"/>
          <w:szCs w:val="24"/>
        </w:rPr>
      </w:pPr>
      <w:r w:rsidRPr="006B150D">
        <w:rPr>
          <w:rFonts w:ascii="Times New Roman" w:hAnsi="Times New Roman" w:cs="Times New Roman"/>
          <w:sz w:val="24"/>
          <w:szCs w:val="24"/>
        </w:rPr>
        <w:br w:type="page"/>
      </w:r>
    </w:p>
    <w:p w:rsidR="00A168C8" w:rsidRDefault="00A168C8" w:rsidP="006B150D">
      <w:pPr>
        <w:rPr>
          <w:rFonts w:ascii="Times New Roman" w:hAnsi="Times New Roman" w:cs="Times New Roman"/>
          <w:sz w:val="28"/>
          <w:szCs w:val="28"/>
        </w:rPr>
        <w:sectPr w:rsidR="00A168C8" w:rsidSect="00C142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B8A" w:rsidRPr="00116B8A" w:rsidRDefault="00116B8A" w:rsidP="00116B8A">
      <w:pPr>
        <w:pStyle w:val="1"/>
        <w:spacing w:before="0" w:after="0"/>
        <w:jc w:val="right"/>
        <w:rPr>
          <w:b w:val="0"/>
        </w:rPr>
      </w:pPr>
      <w:r w:rsidRPr="00116B8A">
        <w:rPr>
          <w:b w:val="0"/>
        </w:rPr>
        <w:lastRenderedPageBreak/>
        <w:t xml:space="preserve">Приложение № 1 </w:t>
      </w:r>
    </w:p>
    <w:p w:rsidR="00116B8A" w:rsidRPr="00116B8A" w:rsidRDefault="00116B8A" w:rsidP="00116B8A">
      <w:pPr>
        <w:pStyle w:val="1"/>
        <w:spacing w:before="0" w:after="0"/>
        <w:jc w:val="right"/>
        <w:rPr>
          <w:b w:val="0"/>
        </w:rPr>
      </w:pPr>
      <w:r w:rsidRPr="00116B8A">
        <w:rPr>
          <w:b w:val="0"/>
        </w:rPr>
        <w:t xml:space="preserve">к Постановлению администрации Сарыбалыкского </w:t>
      </w:r>
    </w:p>
    <w:p w:rsidR="00116B8A" w:rsidRPr="00116B8A" w:rsidRDefault="00116B8A" w:rsidP="00116B8A">
      <w:pPr>
        <w:pStyle w:val="1"/>
        <w:spacing w:before="0" w:after="0"/>
        <w:jc w:val="right"/>
        <w:rPr>
          <w:b w:val="0"/>
        </w:rPr>
      </w:pPr>
      <w:r w:rsidRPr="00116B8A">
        <w:rPr>
          <w:b w:val="0"/>
        </w:rPr>
        <w:t>сельсовета Здвинского района Новосибирской области</w:t>
      </w:r>
    </w:p>
    <w:p w:rsidR="00116B8A" w:rsidRPr="00116B8A" w:rsidRDefault="006A3851" w:rsidP="00116B8A">
      <w:pPr>
        <w:pStyle w:val="1"/>
        <w:spacing w:before="0" w:after="0"/>
        <w:jc w:val="right"/>
        <w:rPr>
          <w:b w:val="0"/>
        </w:rPr>
      </w:pPr>
      <w:r>
        <w:rPr>
          <w:b w:val="0"/>
        </w:rPr>
        <w:t xml:space="preserve"> от 06.05.2020г. № 18/1</w:t>
      </w:r>
      <w:r w:rsidR="00116B8A" w:rsidRPr="00116B8A">
        <w:rPr>
          <w:b w:val="0"/>
        </w:rPr>
        <w:t>-па</w:t>
      </w:r>
    </w:p>
    <w:p w:rsidR="00116B8A" w:rsidRDefault="00116B8A" w:rsidP="00116B8A">
      <w:pPr>
        <w:pStyle w:val="1"/>
        <w:spacing w:before="0" w:after="0"/>
      </w:pPr>
    </w:p>
    <w:p w:rsidR="00DF7F64" w:rsidRDefault="00DF7F64" w:rsidP="00116B8A">
      <w:pPr>
        <w:pStyle w:val="1"/>
        <w:spacing w:before="0" w:after="0"/>
      </w:pPr>
      <w:r>
        <w:t xml:space="preserve">Топливно-энергетический баланс </w:t>
      </w:r>
      <w:r>
        <w:br/>
        <w:t>субъекта Российской Федерации, муниципального образования</w:t>
      </w:r>
      <w:r w:rsidR="00116B8A">
        <w:t xml:space="preserve"> Сарыбалыкского сельсовета</w:t>
      </w:r>
    </w:p>
    <w:p w:rsidR="00DF7F64" w:rsidRDefault="00DF7F64" w:rsidP="00DF7F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700"/>
        <w:gridCol w:w="1120"/>
        <w:gridCol w:w="1120"/>
        <w:gridCol w:w="1120"/>
        <w:gridCol w:w="1120"/>
        <w:gridCol w:w="1120"/>
        <w:gridCol w:w="1260"/>
        <w:gridCol w:w="1120"/>
        <w:gridCol w:w="1260"/>
        <w:gridCol w:w="1120"/>
        <w:gridCol w:w="1120"/>
      </w:tblGrid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  <w:bookmarkStart w:id="0" w:name="sub_11001"/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Уголь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Сырая нефть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Нефтепродукты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Природный газ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Прочее твердое топливо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Гидроэнергия и НВИЭ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Атомная энергия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Электрическая энергия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Тепловая энергия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Всего</w:t>
            </w: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8"/>
              <w:jc w:val="center"/>
            </w:pPr>
            <w:r>
              <w:t>10</w:t>
            </w: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" w:name="sub_11101"/>
            <w:r>
              <w:t>Производство энергетических ресурсов</w:t>
            </w:r>
            <w:bookmarkEnd w:id="1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" w:name="sub_11102"/>
            <w:r>
              <w:t>Ввоз</w:t>
            </w:r>
            <w:bookmarkEnd w:id="2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</w:t>
            </w:r>
            <w:r w:rsidR="006A3851">
              <w:t>5</w:t>
            </w:r>
            <w:r w:rsidR="006B150D"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6B150D">
            <w:pPr>
              <w:pStyle w:val="a9"/>
            </w:pPr>
            <w:r>
              <w:t>1</w:t>
            </w:r>
            <w:r w:rsidR="006B150D">
              <w:t>38740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3" w:name="sub_11103"/>
            <w:r>
              <w:t>Вывоз</w:t>
            </w:r>
            <w:bookmarkEnd w:id="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6B150D">
            <w:pPr>
              <w:pStyle w:val="a9"/>
            </w:pPr>
            <w:r>
              <w:t>15</w:t>
            </w:r>
            <w:r w:rsidR="006B150D"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4" w:name="sub_11104"/>
            <w:r>
              <w:t>Изменение запасов</w:t>
            </w:r>
            <w:bookmarkEnd w:id="4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5" w:name="sub_11105"/>
            <w:r>
              <w:t>Потребление первичной энергии</w:t>
            </w:r>
            <w:bookmarkEnd w:id="5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6" w:name="sub_11106"/>
            <w:r>
              <w:t>Статистическое расхождение</w:t>
            </w:r>
            <w:bookmarkEnd w:id="6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7" w:name="sub_11107"/>
            <w:r>
              <w:t>Производство электрической энергии</w:t>
            </w:r>
            <w:bookmarkEnd w:id="7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8" w:name="sub_11108"/>
            <w:r>
              <w:t>Производство тепловой энергии</w:t>
            </w:r>
            <w:bookmarkEnd w:id="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9" w:name="sub_11181"/>
            <w:r>
              <w:t>Теплоэлектростанции</w:t>
            </w:r>
            <w:bookmarkEnd w:id="9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8.1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EB7075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  <w:bookmarkStart w:id="10" w:name="sub_11182"/>
            <w:r>
              <w:t>Котельные</w:t>
            </w:r>
            <w:bookmarkEnd w:id="10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  <w:r>
              <w:t>8.2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6A3851">
            <w:pPr>
              <w:pStyle w:val="a9"/>
            </w:pPr>
            <w:r>
              <w:t>-1</w:t>
            </w:r>
            <w:r w:rsidR="006A3851">
              <w:t>5</w:t>
            </w:r>
            <w:r w:rsidR="006B150D"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6B150D">
            <w:pPr>
              <w:pStyle w:val="a9"/>
            </w:pPr>
            <w:r>
              <w:t>-1</w:t>
            </w:r>
            <w:r w:rsidR="006B150D">
              <w:t>38740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Default="00EB7075" w:rsidP="006B150D">
            <w:pPr>
              <w:pStyle w:val="a9"/>
            </w:pPr>
            <w:r>
              <w:t>36</w:t>
            </w:r>
            <w:r w:rsidR="006B150D">
              <w:t>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1" w:name="sub_11183"/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t xml:space="preserve"> установки</w:t>
            </w:r>
            <w:bookmarkEnd w:id="11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8.3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2" w:name="sub_11109"/>
            <w:r>
              <w:t>Преобразование топлива</w:t>
            </w:r>
            <w:bookmarkEnd w:id="12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3" w:name="sub_11191"/>
            <w:r>
              <w:lastRenderedPageBreak/>
              <w:t>Переработка нефти</w:t>
            </w:r>
            <w:bookmarkEnd w:id="1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9.1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4" w:name="sub_11192"/>
            <w:r>
              <w:t>Переработка газа</w:t>
            </w:r>
            <w:bookmarkEnd w:id="14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9.2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5" w:name="sub_11193"/>
            <w:r>
              <w:t>Обогащение угля</w:t>
            </w:r>
            <w:bookmarkEnd w:id="15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9.3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6" w:name="sub_11110"/>
            <w:r>
              <w:t>Собственные нужды</w:t>
            </w:r>
            <w:bookmarkEnd w:id="16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EB7075">
            <w:pPr>
              <w:pStyle w:val="a9"/>
            </w:pPr>
            <w:r>
              <w:t>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B150D" w:rsidP="00EB7075">
            <w:pPr>
              <w:pStyle w:val="a9"/>
            </w:pPr>
            <w:r>
              <w:t>69</w:t>
            </w:r>
            <w:r w:rsidR="00A979BB"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B150D" w:rsidP="00EB7075">
            <w:pPr>
              <w:pStyle w:val="a9"/>
            </w:pPr>
            <w:r>
              <w:t>192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7" w:name="sub_11111"/>
            <w:r>
              <w:t>Потери при передаче</w:t>
            </w:r>
            <w:bookmarkEnd w:id="17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B150D" w:rsidP="00EB7075">
            <w:pPr>
              <w:pStyle w:val="a9"/>
            </w:pPr>
            <w:r>
              <w:t>387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8" w:name="sub_11112"/>
            <w:r>
              <w:t>Конечное потребление энергетических ресурсов</w:t>
            </w:r>
            <w:bookmarkEnd w:id="1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EB7075">
            <w:pPr>
              <w:pStyle w:val="a9"/>
            </w:pPr>
            <w:r>
              <w:t>315</w:t>
            </w:r>
            <w:r w:rsidR="006B150D"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EB7075" w:rsidP="00A979BB">
            <w:pPr>
              <w:pStyle w:val="a9"/>
            </w:pPr>
            <w:r>
              <w:t>1</w:t>
            </w:r>
            <w:r w:rsidR="006B150D">
              <w:t>38740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B150D" w:rsidP="00EB7075">
            <w:pPr>
              <w:pStyle w:val="a9"/>
            </w:pPr>
            <w:r>
              <w:t>30</w:t>
            </w:r>
            <w:r w:rsidR="00DF7F64"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19" w:name="sub_11113"/>
            <w:r>
              <w:t>Сельское хозяйство, рыболовство и рыбоводство</w:t>
            </w:r>
            <w:bookmarkEnd w:id="19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0" w:name="sub_11114"/>
            <w:r>
              <w:t>Промышленность</w:t>
            </w:r>
            <w:bookmarkEnd w:id="20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1" w:name="sub_111141"/>
            <w:r>
              <w:t>Продукт 1</w:t>
            </w:r>
            <w:bookmarkEnd w:id="21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14.1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...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...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 xml:space="preserve">Продукт </w:t>
            </w:r>
            <w:proofErr w:type="spellStart"/>
            <w:r>
              <w:t>n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14.n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Прочая промышленность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2" w:name="sub_11115"/>
            <w:r>
              <w:t>Строительство</w:t>
            </w:r>
            <w:bookmarkEnd w:id="22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3" w:name="sub_11116"/>
            <w:r>
              <w:t>Транспорт и связь</w:t>
            </w:r>
            <w:bookmarkEnd w:id="23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4" w:name="sub_111161"/>
            <w:r>
              <w:t>Железнодорожный</w:t>
            </w:r>
            <w:bookmarkEnd w:id="24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16.1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5" w:name="sub_111162"/>
            <w:r>
              <w:t>Трубопроводный</w:t>
            </w:r>
            <w:bookmarkEnd w:id="25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16.2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6" w:name="sub_111163"/>
            <w:r>
              <w:t>Автомобильный</w:t>
            </w:r>
            <w:bookmarkEnd w:id="26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16.3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7" w:name="sub_111164"/>
            <w:r>
              <w:t>Прочий</w:t>
            </w:r>
            <w:bookmarkEnd w:id="27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16.4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8" w:name="sub_11117"/>
            <w:r>
              <w:t>Сфера услуг</w:t>
            </w:r>
            <w:bookmarkEnd w:id="2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EB7075">
            <w:pPr>
              <w:pStyle w:val="a9"/>
            </w:pPr>
            <w:r>
              <w:t>1422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B150D" w:rsidP="00EB7075">
            <w:pPr>
              <w:pStyle w:val="a9"/>
            </w:pPr>
            <w:r>
              <w:t>63</w:t>
            </w:r>
            <w:r w:rsidR="001E2EE9"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225325" w:rsidP="00EB7075">
            <w:pPr>
              <w:pStyle w:val="a9"/>
            </w:pPr>
            <w:r>
              <w:t>2</w:t>
            </w:r>
            <w:r w:rsidR="00DF7F64">
              <w:t>4</w:t>
            </w:r>
            <w:r w:rsidR="006B150D"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bookmarkStart w:id="29" w:name="sub_11118"/>
            <w:r>
              <w:t>Население</w:t>
            </w:r>
            <w:bookmarkEnd w:id="29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6A3851" w:rsidP="00EB7075">
            <w:pPr>
              <w:pStyle w:val="a9"/>
            </w:pPr>
            <w:r>
              <w:t>17</w:t>
            </w:r>
            <w:r w:rsidR="006B150D"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A979BB" w:rsidP="00EB7075">
            <w:pPr>
              <w:pStyle w:val="a9"/>
            </w:pPr>
            <w:r>
              <w:t>842</w:t>
            </w:r>
            <w:r w:rsidR="006B150D"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6B150D">
            <w:pPr>
              <w:pStyle w:val="a9"/>
            </w:pPr>
            <w:r>
              <w:t>17</w:t>
            </w:r>
            <w:r w:rsidR="006B150D"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  <w:tr w:rsidR="00DF7F64" w:rsidTr="00EB7075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64" w:rsidRDefault="00DF7F64" w:rsidP="00EB7075">
            <w:pPr>
              <w:pStyle w:val="a9"/>
            </w:pPr>
            <w:bookmarkStart w:id="30" w:name="sub_11119"/>
            <w:r>
              <w:t xml:space="preserve">Использование топливно-энергетических ресурсов в качестве сырья и на </w:t>
            </w:r>
            <w:proofErr w:type="spellStart"/>
            <w:r>
              <w:t>нетопливные</w:t>
            </w:r>
            <w:proofErr w:type="spellEnd"/>
            <w:r>
              <w:t xml:space="preserve"> нужды</w:t>
            </w:r>
            <w:bookmarkEnd w:id="30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  <w: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F64" w:rsidRDefault="00DF7F64" w:rsidP="00EB7075">
            <w:pPr>
              <w:pStyle w:val="a9"/>
            </w:pPr>
          </w:p>
        </w:tc>
      </w:tr>
    </w:tbl>
    <w:p w:rsidR="00DF7F64" w:rsidRDefault="00DF7F64" w:rsidP="00DF7F64">
      <w:pPr>
        <w:sectPr w:rsidR="00DF7F64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DF7F64" w:rsidRPr="00DF7F64" w:rsidRDefault="00DF7F64" w:rsidP="00DF7F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spellStart"/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Однопродуктовый</w:t>
      </w:r>
      <w:proofErr w:type="spellEnd"/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баланс</w:t>
      </w:r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 энергетических ресурсов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Сарыбалыкского сельсовета</w:t>
      </w:r>
    </w:p>
    <w:p w:rsidR="00DF7F64" w:rsidRPr="00DF7F64" w:rsidRDefault="00DF7F64" w:rsidP="00DF7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899"/>
        <w:gridCol w:w="1013"/>
        <w:gridCol w:w="2329"/>
        <w:gridCol w:w="2329"/>
      </w:tblGrid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Строки топливно-энергетического баланса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строк баланса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энергетического ресурса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(тонн)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1200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энергетических ресурсов</w:t>
            </w:r>
            <w:bookmarkEnd w:id="31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12002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Ввоз</w:t>
            </w:r>
            <w:bookmarkEnd w:id="32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A979BB" w:rsidP="006B150D">
            <w:pPr>
              <w:pStyle w:val="a9"/>
            </w:pPr>
            <w:r>
              <w:t>15</w:t>
            </w:r>
            <w:r w:rsidR="006B150D">
              <w:t>51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3" w:name="sub_12003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Вывоз</w:t>
            </w:r>
            <w:bookmarkEnd w:id="33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4" w:name="sub_12004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запасов</w:t>
            </w:r>
            <w:bookmarkEnd w:id="34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5" w:name="sub_12005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Потребление первичной энергии</w:t>
            </w:r>
            <w:bookmarkEnd w:id="35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6" w:name="sub_12006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Статистическое расхождение</w:t>
            </w:r>
            <w:bookmarkEnd w:id="36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7" w:name="sub_12007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электрической энергии</w:t>
            </w:r>
            <w:bookmarkEnd w:id="37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12008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тепловой энергии</w:t>
            </w:r>
            <w:bookmarkEnd w:id="38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1208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Теплоэлектростанции</w:t>
            </w:r>
            <w:bookmarkEnd w:id="39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12082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Котельные</w:t>
            </w:r>
            <w:bookmarkEnd w:id="40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6B150D">
            <w:pPr>
              <w:pStyle w:val="a9"/>
            </w:pPr>
            <w:r>
              <w:t>-</w:t>
            </w:r>
            <w:r w:rsidR="00A979BB">
              <w:t>15</w:t>
            </w:r>
            <w:r w:rsidR="006B150D">
              <w:t>51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12083"/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тепло-утилизационные установки</w:t>
            </w:r>
            <w:bookmarkEnd w:id="41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8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2" w:name="sub_12009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Преобразование топлива</w:t>
            </w:r>
            <w:bookmarkEnd w:id="42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3" w:name="sub_1209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Переработка нефти</w:t>
            </w:r>
            <w:bookmarkEnd w:id="43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4" w:name="sub_12092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Переработка газа</w:t>
            </w:r>
            <w:bookmarkEnd w:id="44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12093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Обогащение угля</w:t>
            </w:r>
            <w:bookmarkEnd w:id="45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12010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Собственные нужды</w:t>
            </w:r>
            <w:bookmarkEnd w:id="46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A979BB" w:rsidP="00EB7075">
            <w:pPr>
              <w:pStyle w:val="a9"/>
            </w:pPr>
            <w:r>
              <w:t>95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1201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Потери при передаче</w:t>
            </w:r>
            <w:bookmarkEnd w:id="47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12012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  <w:bookmarkEnd w:id="48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A979BB" w:rsidP="006B150D">
            <w:pPr>
              <w:pStyle w:val="a9"/>
            </w:pPr>
            <w:r>
              <w:t>315</w:t>
            </w:r>
            <w:r w:rsidR="006B150D">
              <w:t>8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12013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  <w:bookmarkEnd w:id="49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0" w:name="sub_12014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Промышленность</w:t>
            </w:r>
            <w:bookmarkEnd w:id="50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1214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Продукт 1</w:t>
            </w:r>
            <w:bookmarkEnd w:id="51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Продукт </w:t>
            </w:r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14.n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Прочая промышленность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12015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Строительство</w:t>
            </w:r>
            <w:bookmarkEnd w:id="52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12016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 и связь</w:t>
            </w:r>
            <w:bookmarkEnd w:id="53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4" w:name="sub_12161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Железнодорожный</w:t>
            </w:r>
            <w:bookmarkEnd w:id="54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5" w:name="sub_12162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Трубопроводный</w:t>
            </w:r>
            <w:bookmarkEnd w:id="55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6" w:name="sub_12163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Автомобильный</w:t>
            </w:r>
            <w:bookmarkEnd w:id="56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7" w:name="sub_12164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Прочий</w:t>
            </w:r>
            <w:bookmarkEnd w:id="57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8" w:name="sub_1217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услуг</w:t>
            </w:r>
            <w:bookmarkEnd w:id="58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225325" w:rsidP="00EB7075">
            <w:pPr>
              <w:pStyle w:val="a9"/>
            </w:pPr>
            <w:r>
              <w:t>1422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9" w:name="sub_1218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Население</w:t>
            </w:r>
            <w:bookmarkEnd w:id="59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225325" w:rsidP="006B150D">
            <w:pPr>
              <w:pStyle w:val="a9"/>
            </w:pPr>
            <w:r>
              <w:t>17</w:t>
            </w:r>
            <w:r w:rsidR="006B150D">
              <w:t>36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0" w:name="sub_1219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нужды</w:t>
            </w:r>
            <w:bookmarkEnd w:id="60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DF7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</w:tbl>
    <w:p w:rsidR="00DF7F64" w:rsidRDefault="00DF7F64" w:rsidP="008E3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F64" w:rsidRDefault="00DF7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7F64" w:rsidRPr="00DF7F64" w:rsidRDefault="00DF7F64" w:rsidP="00DF7F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spellStart"/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Однопродуктовый</w:t>
      </w:r>
      <w:proofErr w:type="spellEnd"/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баланс</w:t>
      </w:r>
      <w:r w:rsidRPr="00DF7F6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 энергетических ресурсов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Сарыбалыкского сельсовета</w:t>
      </w:r>
    </w:p>
    <w:p w:rsidR="00DF7F64" w:rsidRPr="00DF7F64" w:rsidRDefault="00DF7F64" w:rsidP="00DF7F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899"/>
        <w:gridCol w:w="1013"/>
        <w:gridCol w:w="2329"/>
        <w:gridCol w:w="2329"/>
      </w:tblGrid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Строки топливно-энергетического баланса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строк баланса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энергетического ресурса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(кВт/ч)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8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225325" w:rsidP="006B150D">
            <w:pPr>
              <w:pStyle w:val="a9"/>
            </w:pPr>
            <w:r>
              <w:t>1</w:t>
            </w:r>
            <w:r w:rsidR="006B150D">
              <w:t>38740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8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6B150D">
            <w:pPr>
              <w:pStyle w:val="a9"/>
            </w:pPr>
            <w:r>
              <w:t>-1</w:t>
            </w:r>
            <w:r w:rsidR="006B150D">
              <w:t>38740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тепло-утилизационные установки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4B6BAD" w:rsidP="00EB7075">
            <w:pPr>
              <w:pStyle w:val="a9"/>
            </w:pPr>
            <w:r>
              <w:t>69</w:t>
            </w:r>
            <w:r w:rsidR="00225325">
              <w:t>20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4B6BAD" w:rsidP="00EB7075">
            <w:pPr>
              <w:pStyle w:val="a9"/>
            </w:pPr>
            <w:r>
              <w:t>138740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Продукт 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Продукт </w:t>
            </w:r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14.n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Прочая промышленность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4B6BAD" w:rsidP="00EB7075">
            <w:pPr>
              <w:pStyle w:val="a9"/>
            </w:pPr>
            <w:r>
              <w:t>63105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225325" w:rsidP="004B6BAD">
            <w:pPr>
              <w:pStyle w:val="a9"/>
            </w:pPr>
            <w:r>
              <w:t>84</w:t>
            </w:r>
            <w:r w:rsidR="004B6BAD">
              <w:t>250</w:t>
            </w:r>
          </w:p>
        </w:tc>
      </w:tr>
      <w:tr w:rsidR="00EB7075" w:rsidRPr="00DF7F64" w:rsidTr="00EB7075">
        <w:tc>
          <w:tcPr>
            <w:tcW w:w="20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нетопливные</w:t>
            </w:r>
            <w:proofErr w:type="spellEnd"/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F7F6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DF7F64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Default="00EB7075" w:rsidP="00EB7075">
            <w:pPr>
              <w:pStyle w:val="a9"/>
            </w:pPr>
          </w:p>
        </w:tc>
      </w:tr>
    </w:tbl>
    <w:p w:rsidR="00EB7075" w:rsidRDefault="00EB7075" w:rsidP="008E3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075" w:rsidRDefault="00EB7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7075" w:rsidRPr="00EB7075" w:rsidRDefault="00EB7075" w:rsidP="00EB707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B707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lastRenderedPageBreak/>
        <w:t>Коэффициенты пересчета топлива и энергии в условное топливо</w:t>
      </w:r>
    </w:p>
    <w:p w:rsidR="00EB7075" w:rsidRPr="00EB7075" w:rsidRDefault="00EB7075" w:rsidP="00EB70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588"/>
        <w:gridCol w:w="2884"/>
        <w:gridCol w:w="2098"/>
      </w:tblGrid>
      <w:tr w:rsidR="00EB7075" w:rsidRPr="00EB7075" w:rsidTr="00EB7075">
        <w:tc>
          <w:tcPr>
            <w:tcW w:w="2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70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Виды топливно-энергетических ресурсов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70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70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Коэффициенты пересчета в условное топливо</w:t>
            </w:r>
          </w:p>
        </w:tc>
      </w:tr>
      <w:tr w:rsidR="00EB7075" w:rsidRPr="00EB7075" w:rsidTr="00EB7075">
        <w:tc>
          <w:tcPr>
            <w:tcW w:w="2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70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Уголь каменный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B70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075" w:rsidRPr="00EB7075" w:rsidRDefault="00EB7075" w:rsidP="00EB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186089" w:rsidRPr="000F0122" w:rsidRDefault="00186089" w:rsidP="008E33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6089" w:rsidRPr="000F0122" w:rsidSect="00DF7F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7F" w:rsidRDefault="00F5237F" w:rsidP="00DF7F64">
      <w:pPr>
        <w:spacing w:after="0" w:line="240" w:lineRule="auto"/>
      </w:pPr>
      <w:r>
        <w:separator/>
      </w:r>
    </w:p>
  </w:endnote>
  <w:endnote w:type="continuationSeparator" w:id="0">
    <w:p w:rsidR="00F5237F" w:rsidRDefault="00F5237F" w:rsidP="00DF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7F" w:rsidRDefault="00F5237F" w:rsidP="00DF7F64">
      <w:pPr>
        <w:spacing w:after="0" w:line="240" w:lineRule="auto"/>
      </w:pPr>
      <w:r>
        <w:separator/>
      </w:r>
    </w:p>
  </w:footnote>
  <w:footnote w:type="continuationSeparator" w:id="0">
    <w:p w:rsidR="00F5237F" w:rsidRDefault="00F5237F" w:rsidP="00DF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0C22"/>
    <w:multiLevelType w:val="multilevel"/>
    <w:tmpl w:val="AF3C1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C32"/>
    <w:rsid w:val="00013B2F"/>
    <w:rsid w:val="000F0122"/>
    <w:rsid w:val="000F4BF4"/>
    <w:rsid w:val="00116B8A"/>
    <w:rsid w:val="00186089"/>
    <w:rsid w:val="001E2EE9"/>
    <w:rsid w:val="00225325"/>
    <w:rsid w:val="00236F49"/>
    <w:rsid w:val="002E67B0"/>
    <w:rsid w:val="00332299"/>
    <w:rsid w:val="003673A5"/>
    <w:rsid w:val="00462505"/>
    <w:rsid w:val="004B6BAD"/>
    <w:rsid w:val="004E3B3F"/>
    <w:rsid w:val="004F42BE"/>
    <w:rsid w:val="005D0910"/>
    <w:rsid w:val="006A3851"/>
    <w:rsid w:val="006B150D"/>
    <w:rsid w:val="00724721"/>
    <w:rsid w:val="00816CF0"/>
    <w:rsid w:val="008E3390"/>
    <w:rsid w:val="00916524"/>
    <w:rsid w:val="0094730A"/>
    <w:rsid w:val="009C6DC8"/>
    <w:rsid w:val="00A168C8"/>
    <w:rsid w:val="00A979BB"/>
    <w:rsid w:val="00AF1C32"/>
    <w:rsid w:val="00BD1BF2"/>
    <w:rsid w:val="00C1422B"/>
    <w:rsid w:val="00C643DE"/>
    <w:rsid w:val="00CE4881"/>
    <w:rsid w:val="00D74F1D"/>
    <w:rsid w:val="00DF7F64"/>
    <w:rsid w:val="00EB7075"/>
    <w:rsid w:val="00F4772B"/>
    <w:rsid w:val="00F5237F"/>
    <w:rsid w:val="00FA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22"/>
  </w:style>
  <w:style w:type="paragraph" w:styleId="1">
    <w:name w:val="heading 1"/>
    <w:basedOn w:val="a"/>
    <w:next w:val="a"/>
    <w:link w:val="10"/>
    <w:uiPriority w:val="99"/>
    <w:qFormat/>
    <w:rsid w:val="00DF7F6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C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7F64"/>
  </w:style>
  <w:style w:type="paragraph" w:styleId="a6">
    <w:name w:val="footer"/>
    <w:basedOn w:val="a"/>
    <w:link w:val="a7"/>
    <w:uiPriority w:val="99"/>
    <w:semiHidden/>
    <w:unhideWhenUsed/>
    <w:rsid w:val="00DF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7F64"/>
  </w:style>
  <w:style w:type="character" w:customStyle="1" w:styleId="10">
    <w:name w:val="Заголовок 1 Знак"/>
    <w:basedOn w:val="a0"/>
    <w:link w:val="1"/>
    <w:uiPriority w:val="99"/>
    <w:rsid w:val="00DF7F6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DF7F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F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Сарыбалыкский сельсовет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2021-10-19T09:39:00Z</cp:lastPrinted>
  <dcterms:created xsi:type="dcterms:W3CDTF">2021-10-19T09:57:00Z</dcterms:created>
  <dcterms:modified xsi:type="dcterms:W3CDTF">2021-10-19T09:57:00Z</dcterms:modified>
</cp:coreProperties>
</file>