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47" w:rsidRPr="00F84147" w:rsidRDefault="00D961F1">
      <w:pPr>
        <w:rPr>
          <w:sz w:val="40"/>
        </w:rPr>
      </w:pPr>
      <w:r>
        <w:rPr>
          <w:sz w:val="40"/>
        </w:rPr>
        <w:t xml:space="preserve"> </w:t>
      </w:r>
      <w:r w:rsidR="00F84147">
        <w:rPr>
          <w:sz w:val="40"/>
        </w:rPr>
        <w:t xml:space="preserve">         </w:t>
      </w:r>
      <w:r w:rsidR="00F84147" w:rsidRPr="00F84147">
        <w:rPr>
          <w:sz w:val="40"/>
        </w:rPr>
        <w:t>Уважаемые жители Сарыбалыкского сельсовета !</w:t>
      </w:r>
    </w:p>
    <w:p w:rsidR="00F84147" w:rsidRDefault="00F84147">
      <w:r>
        <w:t xml:space="preserve"> Ознакомившись с информацией, представленной в данном разделе сайта, Вы сможете выбрать наиболее удобный для Вас способ обращения в администрацию Сарыбалыкского сельсовета Здвинского района Новосибирской области для получения необходимой консультации, а также ответов на интересующие Вас вопросы. В соответствии с Федеральным законом от 02.05.2006 №59-ФЗ "О порядке рассмотрения обращений граждан Российской Федерации" каждый гражданин имеет право обращаться лично, либо направлять индивидуальные и коллективные обращения в государственные органы, органы местного самоуправления и должностным лицам. ПИСЬМЕННОЕ ОБРАЩЕНИЕ Вы можете направить по адресу: Администрация Сарыбалыкского сельсовета Здвинского района Новосибирской области: улица Новая дом 6, село Сарыбалык, 632953 Также Ваше обращение, адресованное Главе администрации Сарыбалыкского сельсовета, примет специалист сельского совета Маркова Ирина Алексеевна . Уточнить информацию о прохождении Вашего обращения можно по телефону: 8-383-63-38-135</w:t>
      </w:r>
      <w:proofErr w:type="gramStart"/>
      <w:r>
        <w:t xml:space="preserve"> Д</w:t>
      </w:r>
      <w:proofErr w:type="gramEnd"/>
      <w:r>
        <w:t xml:space="preserve">ля получения на Ваше обращение исчерпывающего ответа предлагаем образец составления письменного обращения (в соответствии с требованиями статьи 7 Федерального Закона от </w:t>
      </w:r>
      <w:proofErr w:type="gramStart"/>
      <w:r>
        <w:t>02.05.2006 № 59-ФЗ "О рассмотрении обращений граждан Российской Федерации").</w:t>
      </w:r>
      <w:proofErr w:type="gramEnd"/>
      <w:r>
        <w:t xml:space="preserve"> Ваше обращение может быть написано от руки, либо напечатано. Если Вы пишете от руки, то текст должен быть разборчивым. В случае необходимости, в подтверждение своих доводов Вы можете приложить к письменному обращению документы и материалы по существу вопроса, либо их копии. Обращение может носить коллективный характер, в этом случае оно должно быть подписано всеми гражданами и хотя бы часть подписей должна располагаться на том листе, где заканчивается текст обращения. Обращение будет рассмотрено в течение 30 дней с момента его регистрации. В случае, когда для рассмотрения обращения требуется больше времени, срок может быть продлен, но не более</w:t>
      </w:r>
      <w:proofErr w:type="gramStart"/>
      <w:r>
        <w:t>,</w:t>
      </w:r>
      <w:proofErr w:type="gramEnd"/>
      <w:r>
        <w:t xml:space="preserve"> чем на 30 дней, о чем Вы будете уведомлены дополнительно. В случае</w:t>
      </w:r>
      <w:proofErr w:type="gramStart"/>
      <w:r>
        <w:t>,</w:t>
      </w:r>
      <w:proofErr w:type="gramEnd"/>
      <w:r>
        <w:t xml:space="preserve"> если Ваш вопрос не относится к компетенции администрации Сарыбалыкского сельсовета, обращение будет направлено на рассмотрение в соответствии с компетенцией, о чем Вас дополнительно уведомят. ЭЛЕКТРОННОЕ ОБРАЩЕНИЕ Вы можете направить на электронный адрес: sarybalyk@mail.ru по форме:  Кому:</w:t>
      </w:r>
      <w:r>
        <w:sym w:font="Symbol" w:char="F0B7"/>
      </w:r>
      <w:r>
        <w:t xml:space="preserve">  Фамилия, имя, отчество автора обращения (заявитель):</w:t>
      </w:r>
      <w:r>
        <w:sym w:font="Symbol" w:char="F0B7"/>
      </w:r>
      <w:r>
        <w:t xml:space="preserve">  Почтовый индекс заявителя:</w:t>
      </w:r>
      <w:r>
        <w:sym w:font="Symbol" w:char="F0B7"/>
      </w:r>
      <w:r>
        <w:t xml:space="preserve">  Почтовый адрес заявителя:</w:t>
      </w:r>
      <w:r>
        <w:sym w:font="Symbol" w:char="F0B7"/>
      </w:r>
      <w:r>
        <w:t xml:space="preserve">  Адрес электронной почты заявителя:</w:t>
      </w:r>
      <w:r>
        <w:sym w:font="Symbol" w:char="F0B7"/>
      </w:r>
      <w:r>
        <w:t xml:space="preserve">  Тема обращения:</w:t>
      </w:r>
      <w:r>
        <w:sym w:font="Symbol" w:char="F0B7"/>
      </w:r>
      <w:r>
        <w:t xml:space="preserve">  Текст обращения:</w:t>
      </w:r>
      <w:r>
        <w:sym w:font="Symbol" w:char="F0B7"/>
      </w:r>
      <w:r>
        <w:t xml:space="preserve"> Электронные обращения граждан, поступившие в администрацию Сарыбалыкского сельсовета, подлежат обязательной регистрации и рассмотрению в соответствии с действующим законодательством и муниципальными правовыми актами. Регистрация обращений граждан осуществляется в специализированном журнале регистрации обращений в день поступления, но не позднее трех дней после поступления, в порядке общей очередности. Обращение рассматривается, как и письменное, в течение 30 дней с момента его регистрации. Официальный ответ направляется гражданину в письменном виде по указанному в обращении почтовому адресу либо на адрес электронной почты.</w:t>
      </w:r>
    </w:p>
    <w:p w:rsidR="002C12EE" w:rsidRDefault="00F84147">
      <w:r>
        <w:t>ЛИЧНЫЙ ПРИЕМ: Запись на Личный прием к Главе администрации Сарыбалыкского сельсовета осуществляет специалист администрации Маркова И.А. в рабочие дни с 9-00 до 17.00, по адресу: с. Сарыбалык</w:t>
      </w:r>
      <w:proofErr w:type="gramStart"/>
      <w:r>
        <w:t xml:space="preserve"> ,</w:t>
      </w:r>
      <w:proofErr w:type="gramEnd"/>
      <w:r>
        <w:t xml:space="preserve"> ул. Новая дом 6 . Получить информацию о личном приеме Главы Сарыбалыкского сельсовета , Вы можете по телефону: 8-383- 63-38-135. ОБРАТИТЕ ВНИМАНИЕ! Глава администрации Сарыбалыкского сельсовета, специалист администрации имеют право не рассматривать Ваше обращение, если Вы не указали достоверных данных о себе или не оставили обратного адреса для ответа! Также, остаются без ответа обращения, в тексте которых содержатся нецензурные, либо оскорбительные выражения, угрозы жизни, здоровью и имуществу должностного лица, а также членов его семьи. </w:t>
      </w:r>
      <w:proofErr w:type="gramStart"/>
      <w:r>
        <w:t>(Федеральный закон от 02.05.2006 № 59-ФЗ "О порядке рассмотрения обращений граждан Российской Федерации</w:t>
      </w:r>
      <w:proofErr w:type="gramEnd"/>
    </w:p>
    <w:sectPr w:rsidR="002C12EE" w:rsidSect="00C90E3F">
      <w:pgSz w:w="11906" w:h="17948"/>
      <w:pgMar w:top="851" w:right="465" w:bottom="567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F84147"/>
    <w:rsid w:val="00183145"/>
    <w:rsid w:val="002C12EE"/>
    <w:rsid w:val="00777F97"/>
    <w:rsid w:val="00846E08"/>
    <w:rsid w:val="00952818"/>
    <w:rsid w:val="00C90E3F"/>
    <w:rsid w:val="00D961F1"/>
    <w:rsid w:val="00F8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2014-11-27T08:01:00Z</dcterms:created>
  <dcterms:modified xsi:type="dcterms:W3CDTF">2014-11-27T08:21:00Z</dcterms:modified>
</cp:coreProperties>
</file>