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Layout w:type="fixed"/>
        <w:tblLook w:val="01E0"/>
      </w:tblPr>
      <w:tblGrid>
        <w:gridCol w:w="1927"/>
        <w:gridCol w:w="4975"/>
        <w:gridCol w:w="825"/>
        <w:gridCol w:w="2278"/>
      </w:tblGrid>
      <w:tr w:rsidR="007C13EE" w:rsidRPr="00D8470C" w:rsidTr="000E34A6">
        <w:trPr>
          <w:trHeight w:val="1061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3EE" w:rsidRPr="00D8470C" w:rsidRDefault="007C13EE" w:rsidP="000E34A6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470C">
              <w:rPr>
                <w:rFonts w:ascii="Times New Roman" w:hAnsi="Times New Roman" w:cs="Times New Roman"/>
                <w:sz w:val="16"/>
                <w:szCs w:val="16"/>
              </w:rPr>
              <w:t>Основан</w:t>
            </w:r>
          </w:p>
          <w:p w:rsidR="007C13EE" w:rsidRPr="00D8470C" w:rsidRDefault="007C13EE" w:rsidP="000E34A6">
            <w:pPr>
              <w:pStyle w:val="a5"/>
              <w:spacing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8470C">
              <w:rPr>
                <w:rFonts w:ascii="Times New Roman" w:hAnsi="Times New Roman" w:cs="Times New Roman"/>
                <w:sz w:val="16"/>
                <w:szCs w:val="16"/>
              </w:rPr>
              <w:t>14.09.2007 г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EE" w:rsidRPr="00D8470C" w:rsidRDefault="007C13EE" w:rsidP="000E34A6">
            <w:pPr>
              <w:pStyle w:val="a5"/>
              <w:spacing w:line="276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D8470C">
              <w:rPr>
                <w:rFonts w:ascii="Times New Roman" w:hAnsi="Times New Roman" w:cs="Times New Roman"/>
                <w:b/>
                <w:sz w:val="28"/>
                <w:szCs w:val="16"/>
              </w:rPr>
              <w:t>Вестник Сарыбалыкского сельсовета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EE" w:rsidRPr="00D8470C" w:rsidRDefault="007C13EE" w:rsidP="000E34A6">
            <w:pPr>
              <w:pStyle w:val="a5"/>
              <w:spacing w:line="276" w:lineRule="auto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 w:rsidRPr="00D8470C">
              <w:rPr>
                <w:rFonts w:ascii="Times New Roman" w:hAnsi="Times New Roman" w:cs="Times New Roman"/>
                <w:sz w:val="16"/>
                <w:szCs w:val="16"/>
              </w:rPr>
              <w:t xml:space="preserve">№  </w:t>
            </w:r>
            <w:r w:rsidR="003E138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EE" w:rsidRPr="00D8470C" w:rsidRDefault="003E138C" w:rsidP="000E34A6">
            <w:pPr>
              <w:pStyle w:val="a5"/>
              <w:spacing w:line="276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25.06</w:t>
            </w:r>
            <w:r w:rsidR="007C13EE">
              <w:rPr>
                <w:rFonts w:ascii="Times New Roman" w:hAnsi="Times New Roman" w:cs="Times New Roman"/>
                <w:sz w:val="16"/>
                <w:szCs w:val="16"/>
              </w:rPr>
              <w:t>.2019</w:t>
            </w:r>
            <w:r w:rsidR="007C13EE" w:rsidRPr="00D8470C">
              <w:rPr>
                <w:rFonts w:ascii="Times New Roman" w:hAnsi="Times New Roman" w:cs="Times New Roman"/>
                <w:sz w:val="16"/>
                <w:szCs w:val="16"/>
              </w:rPr>
              <w:t xml:space="preserve"> г., </w:t>
            </w:r>
          </w:p>
        </w:tc>
      </w:tr>
    </w:tbl>
    <w:p w:rsidR="007C13EE" w:rsidRPr="00D8470C" w:rsidRDefault="007C13EE" w:rsidP="007C13EE">
      <w:pPr>
        <w:pStyle w:val="a5"/>
        <w:rPr>
          <w:rFonts w:ascii="Times New Roman" w:eastAsiaTheme="minorEastAsia" w:hAnsi="Times New Roman" w:cs="Times New Roman"/>
          <w:sz w:val="16"/>
          <w:szCs w:val="16"/>
        </w:rPr>
      </w:pPr>
      <w:r w:rsidRPr="00D8470C">
        <w:rPr>
          <w:rFonts w:ascii="Times New Roman" w:hAnsi="Times New Roman" w:cs="Times New Roman"/>
          <w:sz w:val="16"/>
          <w:szCs w:val="16"/>
        </w:rPr>
        <w:t>периодическое печатное издание органов местного самоуправления Сарыбалыкского сельсовета</w:t>
      </w:r>
    </w:p>
    <w:p w:rsidR="007C13EE" w:rsidRPr="00D8470C" w:rsidRDefault="007C13EE" w:rsidP="007C13EE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</w:p>
    <w:p w:rsidR="007C13EE" w:rsidRDefault="007C13EE" w:rsidP="007C13EE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</w:p>
    <w:p w:rsidR="003E138C" w:rsidRPr="003E138C" w:rsidRDefault="003E138C" w:rsidP="003E138C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Рубрика «</w:t>
      </w:r>
      <w:r w:rsidRPr="003E138C">
        <w:rPr>
          <w:rFonts w:ascii="Times New Roman" w:hAnsi="Times New Roman" w:cs="Times New Roman"/>
          <w:b/>
          <w:bCs/>
          <w:sz w:val="28"/>
          <w:szCs w:val="28"/>
        </w:rPr>
        <w:t>Прокуратура разъясняет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E138C" w:rsidRPr="003E138C" w:rsidRDefault="003E138C" w:rsidP="003E138C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E138C" w:rsidRDefault="003E138C" w:rsidP="003E138C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Прокуратура Здвинского района провела проверку исполнения федерального законодательства о контрактной системе в сфере закупок.</w:t>
      </w:r>
    </w:p>
    <w:p w:rsidR="003E138C" w:rsidRDefault="003E138C" w:rsidP="003E138C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3E138C" w:rsidRDefault="003E138C" w:rsidP="003E138C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Прокуратурой Здвинского района проведена проверка исполнения федерального законодательства </w:t>
      </w:r>
      <w:r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sz w:val="28"/>
        </w:rPr>
        <w:t>.</w:t>
      </w:r>
    </w:p>
    <w:p w:rsidR="003E138C" w:rsidRDefault="003E138C" w:rsidP="003E138C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проверки установлено, что администрациями Алексеевского, </w:t>
      </w:r>
      <w:proofErr w:type="spellStart"/>
      <w:r>
        <w:rPr>
          <w:rFonts w:ascii="Times New Roman" w:hAnsi="Times New Roman"/>
          <w:sz w:val="28"/>
          <w:szCs w:val="28"/>
        </w:rPr>
        <w:t>Верхурюмского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Здвинского, </w:t>
      </w:r>
      <w:proofErr w:type="spellStart"/>
      <w:r>
        <w:rPr>
          <w:rFonts w:ascii="Times New Roman" w:hAnsi="Times New Roman"/>
          <w:sz w:val="28"/>
          <w:szCs w:val="28"/>
        </w:rPr>
        <w:t>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Нижнечулымского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Новороссийского, </w:t>
      </w:r>
      <w:proofErr w:type="spellStart"/>
      <w:r>
        <w:rPr>
          <w:rFonts w:ascii="Times New Roman" w:hAnsi="Times New Roman"/>
          <w:sz w:val="28"/>
          <w:szCs w:val="28"/>
        </w:rPr>
        <w:t>Петраковского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Цветниковского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сельсоветов допущены нарушения федерального законодательства о контрактной системе в сфере закупок товаров, работ, услуг для обеспечения муниципальных нужд, а именно:</w:t>
      </w:r>
    </w:p>
    <w:p w:rsidR="003E138C" w:rsidRDefault="003E138C" w:rsidP="003E138C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/>
          <w:sz w:val="28"/>
          <w:szCs w:val="28"/>
        </w:rPr>
        <w:t>не размещались отчёты об исполнении контракта в единой информационной системе в сети «Интернет»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3E138C" w:rsidRDefault="003E138C" w:rsidP="003E138C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направлялись уведомления о закупке у единственного поставщика в контрольный орган в сфере закупок;</w:t>
      </w:r>
    </w:p>
    <w:p w:rsidR="003E138C" w:rsidRDefault="003E138C" w:rsidP="003E138C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контракта на условиях, не соответствующих аукционной документации (проекту контракта);</w:t>
      </w:r>
    </w:p>
    <w:p w:rsidR="003E138C" w:rsidRDefault="003E138C" w:rsidP="003E138C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устанавливались сроки оплаты поставки товаров, выполнения работ, оказания услуг, превышающие сроки, установленные законом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3E138C" w:rsidRDefault="003E138C" w:rsidP="003E138C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наличии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просрочки исполнения поставщиком обязательств, предусмотренных контрактом, не направлялись поставщику требование об уплате неустоек</w:t>
      </w:r>
      <w:r>
        <w:rPr>
          <w:rFonts w:ascii="Times New Roman" w:hAnsi="Times New Roman"/>
          <w:sz w:val="28"/>
          <w:szCs w:val="28"/>
        </w:rPr>
        <w:t>.</w:t>
      </w:r>
    </w:p>
    <w:bookmarkEnd w:id="0"/>
    <w:p w:rsidR="003E138C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проверки прокурором Здвинского района главам сельсоветов внесено 9 представлений. </w:t>
      </w:r>
    </w:p>
    <w:p w:rsidR="003E138C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Прокурором в отношении главы Здвинского сельсовета возбуждено дело об административном правонарушении, предусмотренном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 xml:space="preserve">. 1 ст. 19.7.2 </w:t>
      </w:r>
      <w:proofErr w:type="spellStart"/>
      <w:r>
        <w:rPr>
          <w:rFonts w:ascii="Times New Roman" w:hAnsi="Times New Roman"/>
          <w:sz w:val="28"/>
          <w:szCs w:val="28"/>
        </w:rPr>
        <w:t>КоАП</w:t>
      </w:r>
      <w:proofErr w:type="spellEnd"/>
      <w:r>
        <w:rPr>
          <w:rFonts w:ascii="Times New Roman" w:hAnsi="Times New Roman"/>
          <w:sz w:val="28"/>
          <w:szCs w:val="28"/>
        </w:rPr>
        <w:t xml:space="preserve"> РФ,  в отношении главы </w:t>
      </w:r>
      <w:proofErr w:type="spellStart"/>
      <w:r>
        <w:rPr>
          <w:rFonts w:ascii="Times New Roman" w:hAnsi="Times New Roman"/>
          <w:sz w:val="28"/>
          <w:szCs w:val="28"/>
        </w:rPr>
        <w:t>Новоросийского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возбуждено дело об административном правонарушении, предусмотренном ч.1 ст. 7.30 </w:t>
      </w:r>
      <w:proofErr w:type="spellStart"/>
      <w:r>
        <w:rPr>
          <w:rFonts w:ascii="Times New Roman" w:hAnsi="Times New Roman"/>
          <w:sz w:val="28"/>
          <w:szCs w:val="28"/>
        </w:rPr>
        <w:t>КоАП</w:t>
      </w:r>
      <w:proofErr w:type="spellEnd"/>
      <w:r>
        <w:rPr>
          <w:rFonts w:ascii="Times New Roman" w:hAnsi="Times New Roman"/>
          <w:sz w:val="28"/>
          <w:szCs w:val="28"/>
        </w:rPr>
        <w:t xml:space="preserve"> РФ. </w:t>
      </w:r>
    </w:p>
    <w:p w:rsidR="003E138C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Акты прокурорского реагирования находятся на рассмотрении.</w:t>
      </w:r>
    </w:p>
    <w:p w:rsidR="003E138C" w:rsidRDefault="003E138C" w:rsidP="003E138C">
      <w:pPr>
        <w:spacing w:after="0" w:line="240" w:lineRule="exact"/>
        <w:rPr>
          <w:rFonts w:ascii="Times New Roman" w:hAnsi="Times New Roman"/>
          <w:sz w:val="28"/>
        </w:rPr>
      </w:pPr>
    </w:p>
    <w:p w:rsidR="003E138C" w:rsidRDefault="003E138C" w:rsidP="003E138C">
      <w:pPr>
        <w:spacing w:after="0" w:line="240" w:lineRule="exact"/>
        <w:rPr>
          <w:rFonts w:ascii="Times New Roman" w:hAnsi="Times New Roman"/>
          <w:sz w:val="28"/>
        </w:rPr>
      </w:pPr>
    </w:p>
    <w:p w:rsidR="003E138C" w:rsidRDefault="003E138C" w:rsidP="003E138C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Помощник прокурора Здвинского района                                     М.А. Козлов</w:t>
      </w:r>
    </w:p>
    <w:p w:rsidR="007C13EE" w:rsidRDefault="007C13EE" w:rsidP="007C13EE"/>
    <w:p w:rsidR="000F467C" w:rsidRDefault="007C13EE" w:rsidP="000F467C">
      <w:pPr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054212">
        <w:rPr>
          <w:rFonts w:ascii="Times New Roman" w:hAnsi="Times New Roman" w:cs="Times New Roman"/>
          <w:sz w:val="18"/>
          <w:szCs w:val="18"/>
        </w:rPr>
        <w:t xml:space="preserve">                  </w:t>
      </w:r>
    </w:p>
    <w:p w:rsidR="000F467C" w:rsidRPr="000F467C" w:rsidRDefault="000F467C" w:rsidP="000F467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67C">
        <w:rPr>
          <w:rFonts w:ascii="Times New Roman" w:hAnsi="Times New Roman" w:cs="Times New Roman"/>
          <w:b/>
          <w:sz w:val="28"/>
          <w:szCs w:val="28"/>
        </w:rPr>
        <w:lastRenderedPageBreak/>
        <w:t>Прокуратурой района проведена проверка соблюдения органами местного самоуправления бюджетного законодательства</w:t>
      </w:r>
    </w:p>
    <w:p w:rsidR="000F467C" w:rsidRPr="000F467C" w:rsidRDefault="000F467C" w:rsidP="000F4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0F467C">
        <w:rPr>
          <w:rFonts w:ascii="Times New Roman" w:hAnsi="Times New Roman" w:cs="Times New Roman"/>
          <w:sz w:val="28"/>
          <w:szCs w:val="28"/>
        </w:rPr>
        <w:t>Прокуратурой Здвинского района в январе 2019 года проведена проверка  соблюдения</w:t>
      </w:r>
      <w:r w:rsidRPr="000F4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67C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бюджетного законодательства. </w:t>
      </w:r>
    </w:p>
    <w:p w:rsidR="000F467C" w:rsidRPr="000F467C" w:rsidRDefault="000F467C" w:rsidP="000F4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67C">
        <w:rPr>
          <w:rFonts w:ascii="Times New Roman" w:hAnsi="Times New Roman" w:cs="Times New Roman"/>
          <w:sz w:val="28"/>
          <w:szCs w:val="28"/>
        </w:rPr>
        <w:t>Согласно ст. 160.2-1 Бюджетного кодекса Российской Федерации главный распорядитель бюджетных средств осуществляет внутренний финансовый контроль.</w:t>
      </w:r>
    </w:p>
    <w:p w:rsidR="000F467C" w:rsidRPr="000F467C" w:rsidRDefault="000F467C" w:rsidP="000F4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67C">
        <w:rPr>
          <w:rFonts w:ascii="Times New Roman" w:hAnsi="Times New Roman" w:cs="Times New Roman"/>
          <w:sz w:val="28"/>
          <w:szCs w:val="28"/>
        </w:rPr>
        <w:t>Проверкой установлено, что 31.01.2017 между администрациями поселений Здвинского района и администрацией района заключены соглашения, согласно которым полномочия по внутреннему муниципальному финансовому контролю переданы в администрацию Здвинского района.</w:t>
      </w:r>
    </w:p>
    <w:p w:rsidR="000F467C" w:rsidRPr="000F467C" w:rsidRDefault="000F467C" w:rsidP="000F4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67C">
        <w:rPr>
          <w:rFonts w:ascii="Times New Roman" w:hAnsi="Times New Roman" w:cs="Times New Roman"/>
          <w:sz w:val="28"/>
          <w:szCs w:val="28"/>
        </w:rPr>
        <w:t>Администрацией района в 2017, 2018 годах не проводились мероприятия по внутреннему финансовому контролю в подведомственных администрациям поселений учреждениях (распорядителях и получателях бюджетных средств). Администрации поселений не проконтролировали исполнение администрацией района переданных полномочий по внутреннему финансовому контролю, в том числе в 2017, 2018 годах не вносили администрации района предложения по включению в план - проверок в подведомственных администрациям поселений учреждениях.</w:t>
      </w:r>
    </w:p>
    <w:p w:rsidR="000F467C" w:rsidRPr="000F467C" w:rsidRDefault="000F467C" w:rsidP="000F4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67C">
        <w:rPr>
          <w:rFonts w:ascii="Times New Roman" w:hAnsi="Times New Roman" w:cs="Times New Roman"/>
          <w:sz w:val="28"/>
          <w:szCs w:val="28"/>
        </w:rPr>
        <w:t>Вопреки требованиям ст. 160.2-1 Бюджетного кодекса Российской Федерации и соглашений администрация Здвинского района и администрации поселений не обеспечили проведение в 2017, 2018 годах внутреннего финансового контроля в учреждениях, подведомственных администрациям поселений. Контрольные мероприятия в течение 2 лет не проводились.</w:t>
      </w:r>
    </w:p>
    <w:p w:rsidR="000F467C" w:rsidRPr="000F467C" w:rsidRDefault="000F467C" w:rsidP="000F4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67C">
        <w:rPr>
          <w:rFonts w:ascii="Times New Roman" w:hAnsi="Times New Roman" w:cs="Times New Roman"/>
          <w:sz w:val="28"/>
          <w:szCs w:val="28"/>
        </w:rPr>
        <w:t>По указанным нарушениям прокурором района главе Здвинского района и главам поселений внесены представления (15). Во исполнение требований представлений администрациями поселений подготовлены и направлены в администрацию района предложения о включении в план внутреннего финансового контроля подведомственных им учреждений.</w:t>
      </w:r>
    </w:p>
    <w:p w:rsidR="000F467C" w:rsidRPr="000F467C" w:rsidRDefault="000F467C" w:rsidP="000F4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67C" w:rsidRPr="000F467C" w:rsidRDefault="000F467C" w:rsidP="000F4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67C" w:rsidRPr="000F467C" w:rsidRDefault="000F467C" w:rsidP="000F4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67C">
        <w:rPr>
          <w:rFonts w:ascii="Times New Roman" w:hAnsi="Times New Roman" w:cs="Times New Roman"/>
          <w:sz w:val="28"/>
          <w:szCs w:val="28"/>
        </w:rPr>
        <w:t>Прокурор Здвинского района</w:t>
      </w:r>
    </w:p>
    <w:p w:rsidR="000F467C" w:rsidRPr="000F467C" w:rsidRDefault="000F467C" w:rsidP="000F4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67C"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Д.В. Круглов</w:t>
      </w:r>
    </w:p>
    <w:p w:rsidR="000F467C" w:rsidRPr="000F467C" w:rsidRDefault="000F467C" w:rsidP="000F4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67C" w:rsidRPr="000F467C" w:rsidRDefault="000F467C" w:rsidP="000F4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67C" w:rsidRDefault="000F467C" w:rsidP="000F467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67C" w:rsidRDefault="000F467C" w:rsidP="000F467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67C" w:rsidRDefault="000F467C" w:rsidP="000F467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67C" w:rsidRDefault="000F467C" w:rsidP="000F467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67C" w:rsidRPr="000F467C" w:rsidRDefault="000F467C" w:rsidP="000F467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67C">
        <w:rPr>
          <w:rFonts w:ascii="Times New Roman" w:hAnsi="Times New Roman" w:cs="Times New Roman"/>
          <w:b/>
          <w:sz w:val="28"/>
          <w:szCs w:val="28"/>
        </w:rPr>
        <w:lastRenderedPageBreak/>
        <w:t>Прокуратурой района проведена проверка исполнения организациями жилищно-коммунального комплекса законодательства при прохождении отопительного сезона</w:t>
      </w:r>
    </w:p>
    <w:p w:rsidR="000F467C" w:rsidRPr="000F467C" w:rsidRDefault="000F467C" w:rsidP="000F467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67C" w:rsidRPr="000F467C" w:rsidRDefault="000F467C" w:rsidP="000F4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67C">
        <w:rPr>
          <w:rFonts w:ascii="Times New Roman" w:hAnsi="Times New Roman" w:cs="Times New Roman"/>
          <w:sz w:val="28"/>
          <w:szCs w:val="28"/>
        </w:rPr>
        <w:t xml:space="preserve"> Прокуратурой Здвинского района в феврале 2019 года проведена проверка исполнения организациями жилищно-коммунального комплекса законодательства при прохождении отопительного сезона. </w:t>
      </w:r>
    </w:p>
    <w:p w:rsidR="000F467C" w:rsidRPr="000F467C" w:rsidRDefault="000F467C" w:rsidP="000F4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67C">
        <w:rPr>
          <w:rFonts w:ascii="Times New Roman" w:hAnsi="Times New Roman" w:cs="Times New Roman"/>
          <w:sz w:val="28"/>
          <w:szCs w:val="28"/>
        </w:rPr>
        <w:t>В ходе проверки установлено, что 8 указанными организациями допускаются нарушения законодательства при технической эксплуатации тепловых энергоустановок, установленных в котельных.</w:t>
      </w:r>
    </w:p>
    <w:p w:rsidR="000F467C" w:rsidRPr="000F467C" w:rsidRDefault="000F467C" w:rsidP="000F4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67C">
        <w:rPr>
          <w:rFonts w:ascii="Times New Roman" w:hAnsi="Times New Roman" w:cs="Times New Roman"/>
          <w:sz w:val="28"/>
          <w:szCs w:val="28"/>
        </w:rPr>
        <w:t>Проверкой выявлены следующие типичные нарушения:</w:t>
      </w:r>
    </w:p>
    <w:p w:rsidR="000F467C" w:rsidRPr="000F467C" w:rsidRDefault="000F467C" w:rsidP="000F46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467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0F467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0F467C">
        <w:rPr>
          <w:rFonts w:ascii="Times New Roman" w:hAnsi="Times New Roman" w:cs="Times New Roman"/>
          <w:sz w:val="28"/>
          <w:szCs w:val="28"/>
        </w:rPr>
        <w:t>росрочен срок пересмотра инструкции по эксплуатации тепловых энергоустановок</w:t>
      </w:r>
      <w:r w:rsidRPr="000F467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F467C" w:rsidRPr="000F467C" w:rsidRDefault="000F467C" w:rsidP="000F467C">
      <w:pPr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b w:val="0"/>
          <w:bCs w:val="0"/>
        </w:rPr>
      </w:pPr>
      <w:r w:rsidRPr="000F467C">
        <w:rPr>
          <w:rFonts w:ascii="Times New Roman" w:hAnsi="Times New Roman" w:cs="Times New Roman"/>
          <w:sz w:val="28"/>
          <w:szCs w:val="28"/>
        </w:rPr>
        <w:t>- отсутствовал журнал противоаварийных тренировок;</w:t>
      </w:r>
    </w:p>
    <w:p w:rsidR="000F467C" w:rsidRPr="000F467C" w:rsidRDefault="000F467C" w:rsidP="000F46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467C">
        <w:rPr>
          <w:rStyle w:val="a8"/>
          <w:rFonts w:ascii="Times New Roman" w:hAnsi="Times New Roman" w:cs="Times New Roman"/>
          <w:b w:val="0"/>
          <w:sz w:val="28"/>
          <w:szCs w:val="28"/>
        </w:rPr>
        <w:tab/>
        <w:t xml:space="preserve">- </w:t>
      </w:r>
      <w:r w:rsidRPr="000F467C">
        <w:rPr>
          <w:rFonts w:ascii="Times New Roman" w:hAnsi="Times New Roman" w:cs="Times New Roman"/>
          <w:sz w:val="28"/>
          <w:szCs w:val="28"/>
        </w:rPr>
        <w:t>на рабочем месте отсутствовал температурный график;</w:t>
      </w:r>
    </w:p>
    <w:p w:rsidR="000F467C" w:rsidRPr="000F467C" w:rsidRDefault="000F467C" w:rsidP="000F4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67C">
        <w:rPr>
          <w:rStyle w:val="a8"/>
          <w:rFonts w:ascii="Times New Roman" w:hAnsi="Times New Roman" w:cs="Times New Roman"/>
          <w:b w:val="0"/>
          <w:sz w:val="28"/>
          <w:szCs w:val="28"/>
        </w:rPr>
        <w:t>- в паспортах котлов отсутствовали результаты освидетельствования и заключение о возможности работы котлов с указанием разрешенных параметров (давления, температуры) и сроки следующего освидетельствования</w:t>
      </w:r>
      <w:r w:rsidRPr="000F467C">
        <w:rPr>
          <w:rFonts w:ascii="Times New Roman" w:hAnsi="Times New Roman" w:cs="Times New Roman"/>
          <w:sz w:val="28"/>
          <w:szCs w:val="28"/>
        </w:rPr>
        <w:t>;</w:t>
      </w:r>
    </w:p>
    <w:p w:rsidR="000F467C" w:rsidRPr="000F467C" w:rsidRDefault="000F467C" w:rsidP="000F4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67C">
        <w:rPr>
          <w:rFonts w:ascii="Times New Roman" w:hAnsi="Times New Roman" w:cs="Times New Roman"/>
          <w:color w:val="000000"/>
          <w:sz w:val="28"/>
          <w:szCs w:val="28"/>
        </w:rPr>
        <w:t>- отсутствовал журнал учета состояния контрольно-измерительных приборов и автоматики;</w:t>
      </w:r>
    </w:p>
    <w:p w:rsidR="000F467C" w:rsidRPr="000F467C" w:rsidRDefault="000F467C" w:rsidP="000F46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67C">
        <w:rPr>
          <w:rFonts w:ascii="Times New Roman" w:hAnsi="Times New Roman" w:cs="Times New Roman"/>
          <w:sz w:val="28"/>
          <w:szCs w:val="28"/>
        </w:rPr>
        <w:tab/>
        <w:t>- на котлах на шкале манометров отсутствовала красная черта указывающая величину разрешенного давления;</w:t>
      </w:r>
    </w:p>
    <w:p w:rsidR="000F467C" w:rsidRPr="000F467C" w:rsidRDefault="000F467C" w:rsidP="000F467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67C">
        <w:rPr>
          <w:rFonts w:ascii="Times New Roman" w:hAnsi="Times New Roman" w:cs="Times New Roman"/>
          <w:sz w:val="28"/>
          <w:szCs w:val="28"/>
        </w:rPr>
        <w:t>- не утвержден руководителем предприятия график проведения технического освидетельствование специализированной организацией зданий котельной.</w:t>
      </w:r>
    </w:p>
    <w:p w:rsidR="000F467C" w:rsidRPr="000F467C" w:rsidRDefault="000F467C" w:rsidP="000F4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67C">
        <w:rPr>
          <w:rFonts w:ascii="Times New Roman" w:hAnsi="Times New Roman" w:cs="Times New Roman"/>
          <w:sz w:val="28"/>
          <w:szCs w:val="28"/>
        </w:rPr>
        <w:t>Указанные нарушения создают угрозу возникновения на объектах жилищно-коммунального хозяйства аварий, могут привести к прекращению теплоснабжения объектов социальной инфраструктуры и жилых домов.</w:t>
      </w:r>
    </w:p>
    <w:p w:rsidR="000F467C" w:rsidRPr="000F467C" w:rsidRDefault="000F467C" w:rsidP="000F467C">
      <w:pPr>
        <w:pStyle w:val="1"/>
        <w:shd w:val="clear" w:color="auto" w:fill="FFFFFF"/>
        <w:spacing w:before="0" w:after="0" w:line="242" w:lineRule="atLeast"/>
        <w:ind w:firstLine="708"/>
        <w:jc w:val="both"/>
        <w:rPr>
          <w:rFonts w:ascii="Times New Roman" w:hAnsi="Times New Roman"/>
          <w:b w:val="0"/>
          <w:szCs w:val="28"/>
        </w:rPr>
      </w:pPr>
      <w:r w:rsidRPr="000F467C">
        <w:rPr>
          <w:rFonts w:ascii="Times New Roman" w:hAnsi="Times New Roman"/>
          <w:b w:val="0"/>
          <w:szCs w:val="28"/>
        </w:rPr>
        <w:t>По результатам проверки прокурором руководителям предприятий жилищно-коммунального хозяйства внесено 8 представлений, в отношении  4 руководителей возбуждены дела об административных правонарушениях, предусмотренных ст. 9 11 Кодекса Российской Федерации об административных правонарушениях. Акты прокурорского реагирования находятся на рассмотрении.</w:t>
      </w:r>
    </w:p>
    <w:p w:rsidR="000F467C" w:rsidRPr="000F467C" w:rsidRDefault="000F467C" w:rsidP="000F46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F467C" w:rsidRPr="000F467C" w:rsidRDefault="000F467C" w:rsidP="000F46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F467C" w:rsidRPr="000F467C" w:rsidRDefault="000F467C" w:rsidP="000F4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67C">
        <w:rPr>
          <w:rFonts w:ascii="Times New Roman" w:hAnsi="Times New Roman" w:cs="Times New Roman"/>
          <w:sz w:val="28"/>
          <w:szCs w:val="28"/>
        </w:rPr>
        <w:t>Прокурор Здвинского района</w:t>
      </w:r>
    </w:p>
    <w:p w:rsidR="000F467C" w:rsidRPr="000F467C" w:rsidRDefault="000F467C" w:rsidP="000F4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67C">
        <w:rPr>
          <w:rFonts w:ascii="Times New Roman" w:hAnsi="Times New Roman" w:cs="Times New Roman"/>
          <w:sz w:val="28"/>
          <w:szCs w:val="28"/>
        </w:rPr>
        <w:t xml:space="preserve">младший советник юстиции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F467C">
        <w:rPr>
          <w:rFonts w:ascii="Times New Roman" w:hAnsi="Times New Roman" w:cs="Times New Roman"/>
          <w:sz w:val="28"/>
          <w:szCs w:val="28"/>
        </w:rPr>
        <w:t>Д.В. Круглов</w:t>
      </w:r>
    </w:p>
    <w:p w:rsidR="000F467C" w:rsidRPr="000F467C" w:rsidRDefault="000F467C" w:rsidP="000F4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67C" w:rsidRPr="000F467C" w:rsidRDefault="000F467C" w:rsidP="000F46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6587" w:rsidRDefault="007C13EE" w:rsidP="00916587">
      <w:pPr>
        <w:spacing w:after="0" w:line="240" w:lineRule="auto"/>
        <w:ind w:right="-285" w:firstLine="851"/>
        <w:jc w:val="both"/>
        <w:rPr>
          <w:rFonts w:ascii="Times New Roman" w:hAnsi="Times New Roman"/>
          <w:color w:val="000000"/>
          <w:kern w:val="36"/>
          <w:sz w:val="27"/>
          <w:szCs w:val="27"/>
        </w:rPr>
      </w:pPr>
      <w:r w:rsidRPr="000F467C">
        <w:rPr>
          <w:rFonts w:ascii="Times New Roman" w:hAnsi="Times New Roman" w:cs="Times New Roman"/>
          <w:sz w:val="18"/>
          <w:szCs w:val="18"/>
        </w:rPr>
        <w:t xml:space="preserve">         </w:t>
      </w:r>
      <w:r w:rsidR="00916587">
        <w:rPr>
          <w:rFonts w:ascii="Times New Roman" w:hAnsi="Times New Roman"/>
          <w:color w:val="000000"/>
          <w:kern w:val="36"/>
          <w:sz w:val="27"/>
          <w:szCs w:val="27"/>
        </w:rPr>
        <w:t xml:space="preserve"> </w:t>
      </w:r>
    </w:p>
    <w:p w:rsidR="00916587" w:rsidRDefault="00916587" w:rsidP="00916587">
      <w:pPr>
        <w:pStyle w:val="a3"/>
        <w:spacing w:before="0" w:after="0"/>
        <w:ind w:right="-285" w:firstLine="851"/>
        <w:contextualSpacing/>
        <w:jc w:val="both"/>
        <w:rPr>
          <w:b/>
          <w:sz w:val="27"/>
          <w:szCs w:val="27"/>
        </w:rPr>
      </w:pPr>
    </w:p>
    <w:p w:rsidR="00916587" w:rsidRDefault="00916587" w:rsidP="00916587">
      <w:pPr>
        <w:pStyle w:val="a3"/>
        <w:spacing w:before="0" w:after="0"/>
        <w:ind w:right="-285" w:firstLine="851"/>
        <w:contextualSpacing/>
        <w:jc w:val="both"/>
        <w:rPr>
          <w:b/>
          <w:sz w:val="27"/>
          <w:szCs w:val="27"/>
        </w:rPr>
      </w:pPr>
    </w:p>
    <w:p w:rsidR="00916587" w:rsidRDefault="00916587" w:rsidP="00916587">
      <w:pPr>
        <w:pStyle w:val="a3"/>
        <w:spacing w:before="0" w:after="0"/>
        <w:ind w:right="-285" w:firstLine="851"/>
        <w:contextualSpacing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>Прокуратура Здвинского района выявила нарушения при подготовке к ЕГЭ в  школах района</w:t>
      </w:r>
    </w:p>
    <w:p w:rsidR="00916587" w:rsidRDefault="00916587" w:rsidP="00916587">
      <w:pPr>
        <w:pStyle w:val="a3"/>
        <w:spacing w:before="0" w:after="0"/>
        <w:ind w:right="-285" w:firstLine="851"/>
        <w:contextualSpacing/>
        <w:jc w:val="both"/>
        <w:rPr>
          <w:sz w:val="27"/>
          <w:szCs w:val="27"/>
        </w:rPr>
      </w:pPr>
    </w:p>
    <w:p w:rsidR="00916587" w:rsidRDefault="00916587" w:rsidP="00916587">
      <w:pPr>
        <w:pStyle w:val="a3"/>
        <w:spacing w:before="0" w:after="0"/>
        <w:ind w:right="-285" w:firstLine="851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Прокуратурой района </w:t>
      </w:r>
      <w:proofErr w:type="gramStart"/>
      <w:r>
        <w:rPr>
          <w:sz w:val="27"/>
          <w:szCs w:val="27"/>
        </w:rPr>
        <w:t>в преддверии государственной итоговой аттестации обучающихся  проверено исполнение требований законодательства об образовании в части размещения информации о проведении государственной итоговой аттестации по образовательным программам</w:t>
      </w:r>
      <w:proofErr w:type="gramEnd"/>
      <w:r>
        <w:rPr>
          <w:sz w:val="27"/>
          <w:szCs w:val="27"/>
        </w:rPr>
        <w:t xml:space="preserve"> основного общего образования и среднего общего образования в 2019 году. </w:t>
      </w:r>
    </w:p>
    <w:p w:rsidR="00916587" w:rsidRDefault="00916587" w:rsidP="00916587">
      <w:pPr>
        <w:pStyle w:val="a3"/>
        <w:spacing w:before="0" w:after="0"/>
        <w:ind w:right="-285" w:firstLine="851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Мониторинг сайтов образовательных организаций показал, что требования Федерального закона «Об образовании в Российской Федерации», а также приказов </w:t>
      </w:r>
      <w:proofErr w:type="spellStart"/>
      <w:r>
        <w:rPr>
          <w:sz w:val="27"/>
          <w:szCs w:val="27"/>
        </w:rPr>
        <w:t>Минобрнауки</w:t>
      </w:r>
      <w:proofErr w:type="spellEnd"/>
      <w:r>
        <w:rPr>
          <w:sz w:val="27"/>
          <w:szCs w:val="27"/>
        </w:rPr>
        <w:t xml:space="preserve"> России, утверждающих порядок проведения государственной итоговой аттестации по образовательным программам среднего общего образования и основного общего образования, общеобразовательными учреждениями не исполняются в должной мере. </w:t>
      </w:r>
    </w:p>
    <w:p w:rsidR="00916587" w:rsidRDefault="00916587" w:rsidP="00916587">
      <w:pPr>
        <w:pStyle w:val="a3"/>
        <w:ind w:right="-285" w:firstLine="851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Установлено, что на сайтах шести школ отсутствует информация о порядке проведения итогового сочинения, государственной итоговой аттестации, о сроках и местах подачи заявлений на сдачу государственной итоговой аттестации, местах регистрации на сдачу единого государственного экзамена либо размещенная информация носит общий характер.  </w:t>
      </w:r>
    </w:p>
    <w:p w:rsidR="00916587" w:rsidRDefault="00916587" w:rsidP="00916587">
      <w:pPr>
        <w:pStyle w:val="a3"/>
        <w:ind w:right="-285" w:firstLine="851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Таким образом, несоблюдение требований законодательства об образовании нарушает права обучающихся и их законных представителей, а также выпускников прошлых лет, желающих реализовать свое право на прохождение государственной итоговой аттестации.</w:t>
      </w:r>
    </w:p>
    <w:p w:rsidR="00916587" w:rsidRDefault="00916587" w:rsidP="00916587">
      <w:pPr>
        <w:pStyle w:val="a3"/>
        <w:spacing w:before="0" w:after="0"/>
        <w:ind w:right="-285" w:firstLine="851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 итогам проверки прокурор района  руководителям общеобразовательных учреждений внес 6 представлений, которые находятся на рассмотрении.  </w:t>
      </w:r>
    </w:p>
    <w:p w:rsidR="00916587" w:rsidRDefault="00916587" w:rsidP="00916587">
      <w:pPr>
        <w:pStyle w:val="a3"/>
        <w:spacing w:before="0" w:after="0"/>
        <w:ind w:right="-285" w:firstLine="851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Устранение нарушений находится на контроле в прокуратуре Здвинского района.</w:t>
      </w:r>
    </w:p>
    <w:p w:rsidR="00916587" w:rsidRDefault="00916587" w:rsidP="00916587">
      <w:pPr>
        <w:pStyle w:val="a3"/>
        <w:spacing w:before="0" w:after="0" w:line="240" w:lineRule="exact"/>
        <w:ind w:right="-285" w:firstLine="851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916587" w:rsidRDefault="00916587" w:rsidP="00916587">
      <w:pPr>
        <w:pStyle w:val="a3"/>
        <w:spacing w:before="0" w:after="0" w:line="240" w:lineRule="exact"/>
        <w:ind w:right="-285" w:firstLine="851"/>
        <w:contextualSpacing/>
        <w:jc w:val="both"/>
        <w:rPr>
          <w:sz w:val="27"/>
          <w:szCs w:val="27"/>
        </w:rPr>
      </w:pPr>
    </w:p>
    <w:p w:rsidR="00916587" w:rsidRDefault="00916587" w:rsidP="00916587">
      <w:pPr>
        <w:pStyle w:val="a3"/>
        <w:spacing w:before="0" w:after="0" w:line="240" w:lineRule="exact"/>
        <w:ind w:right="-285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Прокуратура Здвинского района</w:t>
      </w:r>
    </w:p>
    <w:p w:rsidR="00916587" w:rsidRDefault="00916587" w:rsidP="00916587">
      <w:pPr>
        <w:pStyle w:val="a3"/>
        <w:spacing w:before="0" w:after="0" w:line="240" w:lineRule="exact"/>
        <w:ind w:right="-285"/>
        <w:contextualSpacing/>
        <w:jc w:val="both"/>
        <w:rPr>
          <w:sz w:val="22"/>
          <w:szCs w:val="22"/>
        </w:rPr>
      </w:pPr>
      <w:r>
        <w:rPr>
          <w:sz w:val="27"/>
          <w:szCs w:val="27"/>
        </w:rPr>
        <w:t xml:space="preserve"> </w:t>
      </w:r>
    </w:p>
    <w:p w:rsidR="00916587" w:rsidRDefault="007C13EE" w:rsidP="00916587">
      <w:pPr>
        <w:pStyle w:val="a3"/>
        <w:spacing w:before="0" w:after="0"/>
        <w:ind w:right="-285" w:firstLine="851"/>
        <w:contextualSpacing/>
        <w:jc w:val="both"/>
        <w:rPr>
          <w:sz w:val="18"/>
          <w:szCs w:val="18"/>
        </w:rPr>
      </w:pPr>
      <w:r w:rsidRPr="000F467C">
        <w:rPr>
          <w:sz w:val="18"/>
          <w:szCs w:val="18"/>
        </w:rPr>
        <w:t xml:space="preserve">    </w:t>
      </w:r>
    </w:p>
    <w:p w:rsidR="00916587" w:rsidRPr="00916587" w:rsidRDefault="00916587" w:rsidP="00916587">
      <w:pPr>
        <w:pStyle w:val="a3"/>
        <w:spacing w:before="0" w:after="0"/>
        <w:ind w:right="-285" w:firstLine="851"/>
        <w:contextualSpacing/>
        <w:jc w:val="center"/>
        <w:rPr>
          <w:b/>
          <w:sz w:val="18"/>
          <w:szCs w:val="18"/>
        </w:rPr>
      </w:pPr>
    </w:p>
    <w:p w:rsidR="00916587" w:rsidRPr="00916587" w:rsidRDefault="00916587" w:rsidP="00916587">
      <w:pPr>
        <w:pStyle w:val="a3"/>
        <w:spacing w:before="0" w:after="0"/>
        <w:ind w:right="-285" w:firstLine="851"/>
        <w:contextualSpacing/>
        <w:jc w:val="center"/>
        <w:rPr>
          <w:b/>
          <w:sz w:val="28"/>
          <w:szCs w:val="28"/>
        </w:rPr>
      </w:pPr>
      <w:r w:rsidRPr="00916587">
        <w:rPr>
          <w:b/>
          <w:sz w:val="28"/>
          <w:szCs w:val="28"/>
        </w:rPr>
        <w:t>Прокуратура Здвинского района  проверила  исполнение требований законодательства об антитеррористической защищенности в образовательных учреждениях  района.</w:t>
      </w:r>
    </w:p>
    <w:p w:rsidR="00916587" w:rsidRDefault="00916587" w:rsidP="00916587">
      <w:pPr>
        <w:pStyle w:val="a3"/>
        <w:spacing w:before="0" w:after="0"/>
        <w:ind w:right="-285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установлено,  что должностные  лица двух образовательных организаций  в нарушение требований действующего законодательства  допустили размещение на официальных сайтах  в </w:t>
      </w:r>
      <w:r>
        <w:rPr>
          <w:sz w:val="28"/>
          <w:szCs w:val="28"/>
          <w:shd w:val="clear" w:color="auto" w:fill="FFFFFF"/>
        </w:rPr>
        <w:t>свободном доступе</w:t>
      </w:r>
      <w:r>
        <w:rPr>
          <w:rFonts w:ascii="Tahoma" w:hAnsi="Tahoma" w:cs="Tahoma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электронных </w:t>
      </w:r>
      <w:proofErr w:type="gramStart"/>
      <w:r>
        <w:rPr>
          <w:sz w:val="28"/>
          <w:szCs w:val="28"/>
        </w:rPr>
        <w:t>версий  актов  комиссионной проверки  антитеррористической  защищенности  объектов</w:t>
      </w:r>
      <w:proofErr w:type="gramEnd"/>
      <w:r>
        <w:rPr>
          <w:sz w:val="28"/>
          <w:szCs w:val="28"/>
        </w:rPr>
        <w:t xml:space="preserve">.  </w:t>
      </w:r>
    </w:p>
    <w:p w:rsidR="00916587" w:rsidRDefault="00916587" w:rsidP="00916587">
      <w:pPr>
        <w:pStyle w:val="a3"/>
        <w:spacing w:before="0" w:after="0"/>
        <w:ind w:right="-285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своей сути, акт комиссионной проверки состояния антитеррористической защищенности  содержит ту же информацию, что и паспорт антитеррористической  безопасности объекта в части характеристик объекта, о принимаемых мерах по  защищённости, в том числе охране   образовательного учреждения. Данная информация является ограниченной к распространению.</w:t>
      </w:r>
    </w:p>
    <w:p w:rsidR="00916587" w:rsidRDefault="00916587" w:rsidP="00916587">
      <w:pPr>
        <w:pStyle w:val="a3"/>
        <w:spacing w:before="0" w:after="0"/>
        <w:ind w:right="-285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результатам проверки  прокурор района внес 2 представления руководителям образовательных организаций с требованием принять   незамедлительные  меры по удалению  документов с  официальных сайтов. Требования прокурора удовлетворены в полном объеме,  указанные документы  с сайтов удалены, 2 лица привлечены к дисциплинарной ответственности.  </w:t>
      </w:r>
    </w:p>
    <w:p w:rsidR="00916587" w:rsidRDefault="00916587" w:rsidP="00916587">
      <w:pPr>
        <w:pStyle w:val="a3"/>
        <w:spacing w:before="0" w:after="0"/>
        <w:ind w:right="-285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по данному факту в отношении директора школы  и заведующей детским садом прокурор района  возбудил 2 дела об административных  правонарушениях, предусмотренных 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 6 ст. 13.12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РФ. </w:t>
      </w:r>
    </w:p>
    <w:p w:rsidR="00916587" w:rsidRDefault="00916587" w:rsidP="00916587">
      <w:pPr>
        <w:pStyle w:val="a3"/>
        <w:spacing w:before="0" w:after="0"/>
        <w:ind w:right="-285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Виновные лица привлечены к административной ответственности в виде штрафа в размере  по 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 каждый. </w:t>
      </w:r>
    </w:p>
    <w:p w:rsidR="00916587" w:rsidRDefault="00916587" w:rsidP="0091658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</w:p>
    <w:p w:rsidR="00916587" w:rsidRDefault="00916587" w:rsidP="00916587">
      <w:pPr>
        <w:pStyle w:val="1"/>
        <w:shd w:val="clear" w:color="auto" w:fill="FFFFFF"/>
        <w:spacing w:before="0"/>
        <w:ind w:firstLine="709"/>
        <w:jc w:val="right"/>
        <w:textAlignment w:val="baseline"/>
        <w:rPr>
          <w:rFonts w:ascii="Times New Roman" w:hAnsi="Times New Roman"/>
          <w:b w:val="0"/>
          <w:kern w:val="0"/>
          <w:szCs w:val="28"/>
        </w:rPr>
      </w:pPr>
    </w:p>
    <w:p w:rsidR="00916587" w:rsidRDefault="00916587" w:rsidP="00916587">
      <w:pPr>
        <w:pStyle w:val="1"/>
        <w:shd w:val="clear" w:color="auto" w:fill="FFFFFF"/>
        <w:spacing w:before="0"/>
        <w:ind w:firstLine="709"/>
        <w:jc w:val="right"/>
        <w:textAlignment w:val="baseline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Галина </w:t>
      </w:r>
      <w:proofErr w:type="spellStart"/>
      <w:r>
        <w:rPr>
          <w:rFonts w:ascii="Times New Roman" w:hAnsi="Times New Roman"/>
          <w:b w:val="0"/>
        </w:rPr>
        <w:t>Довгаль</w:t>
      </w:r>
      <w:proofErr w:type="spellEnd"/>
      <w:r>
        <w:rPr>
          <w:rFonts w:ascii="Times New Roman" w:hAnsi="Times New Roman"/>
          <w:b w:val="0"/>
        </w:rPr>
        <w:t xml:space="preserve">, </w:t>
      </w:r>
    </w:p>
    <w:p w:rsidR="00916587" w:rsidRDefault="00916587" w:rsidP="00916587">
      <w:pPr>
        <w:pStyle w:val="1"/>
        <w:shd w:val="clear" w:color="auto" w:fill="FFFFFF"/>
        <w:spacing w:before="0"/>
        <w:ind w:firstLine="709"/>
        <w:jc w:val="right"/>
        <w:textAlignment w:val="baseline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помощник прокурора Здвинского района</w:t>
      </w:r>
    </w:p>
    <w:p w:rsidR="00916587" w:rsidRDefault="00916587" w:rsidP="0091658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юрист 1 класса</w:t>
      </w:r>
    </w:p>
    <w:p w:rsidR="007C13EE" w:rsidRPr="000F467C" w:rsidRDefault="007C13EE" w:rsidP="007C13EE">
      <w:pPr>
        <w:shd w:val="clear" w:color="auto" w:fill="FFFFFF"/>
        <w:spacing w:line="240" w:lineRule="exact"/>
        <w:rPr>
          <w:rFonts w:ascii="Times New Roman" w:hAnsi="Times New Roman" w:cs="Times New Roman"/>
        </w:rPr>
      </w:pPr>
    </w:p>
    <w:tbl>
      <w:tblPr>
        <w:tblW w:w="102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0"/>
        <w:gridCol w:w="2115"/>
        <w:gridCol w:w="1481"/>
        <w:gridCol w:w="1486"/>
        <w:gridCol w:w="2426"/>
      </w:tblGrid>
      <w:tr w:rsidR="007C13EE" w:rsidRPr="000F467C" w:rsidTr="000E34A6">
        <w:trPr>
          <w:trHeight w:val="168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3EE" w:rsidRPr="000F467C" w:rsidRDefault="007C13EE" w:rsidP="000E34A6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467C">
              <w:rPr>
                <w:rFonts w:ascii="Times New Roman" w:hAnsi="Times New Roman" w:cs="Times New Roman"/>
                <w:sz w:val="16"/>
                <w:szCs w:val="16"/>
              </w:rPr>
              <w:t>Учредители:</w:t>
            </w:r>
          </w:p>
          <w:p w:rsidR="007C13EE" w:rsidRPr="000F467C" w:rsidRDefault="007C13EE" w:rsidP="000E34A6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467C">
              <w:rPr>
                <w:rFonts w:ascii="Times New Roman" w:hAnsi="Times New Roman" w:cs="Times New Roman"/>
                <w:sz w:val="16"/>
                <w:szCs w:val="16"/>
              </w:rPr>
              <w:t xml:space="preserve">       Совет депутатов </w:t>
            </w:r>
          </w:p>
          <w:p w:rsidR="007C13EE" w:rsidRPr="000F467C" w:rsidRDefault="007C13EE" w:rsidP="000E34A6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467C">
              <w:rPr>
                <w:rFonts w:ascii="Times New Roman" w:hAnsi="Times New Roman" w:cs="Times New Roman"/>
                <w:sz w:val="16"/>
                <w:szCs w:val="16"/>
              </w:rPr>
              <w:t>Сарыбалыкского сельсовета</w:t>
            </w:r>
          </w:p>
          <w:p w:rsidR="007C13EE" w:rsidRPr="000F467C" w:rsidRDefault="007C13EE" w:rsidP="000E34A6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467C">
              <w:rPr>
                <w:rFonts w:ascii="Times New Roman" w:hAnsi="Times New Roman" w:cs="Times New Roman"/>
                <w:sz w:val="16"/>
                <w:szCs w:val="16"/>
              </w:rPr>
              <w:t xml:space="preserve">        администрация Сарыбалыкского сельсовета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3EE" w:rsidRPr="000F467C" w:rsidRDefault="007C13EE" w:rsidP="000E34A6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467C">
              <w:rPr>
                <w:rFonts w:ascii="Times New Roman" w:hAnsi="Times New Roman" w:cs="Times New Roman"/>
                <w:sz w:val="16"/>
                <w:szCs w:val="16"/>
              </w:rPr>
              <w:t xml:space="preserve"> Адрес редакции:</w:t>
            </w:r>
          </w:p>
          <w:p w:rsidR="007C13EE" w:rsidRPr="000F467C" w:rsidRDefault="007C13EE" w:rsidP="000E34A6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467C">
              <w:rPr>
                <w:rFonts w:ascii="Times New Roman" w:hAnsi="Times New Roman" w:cs="Times New Roman"/>
                <w:sz w:val="16"/>
                <w:szCs w:val="16"/>
              </w:rPr>
              <w:t>632953,Новосибирская область, Здвинский район, село Сарыбалык ,ул</w:t>
            </w:r>
            <w:proofErr w:type="gramStart"/>
            <w:r w:rsidRPr="000F467C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0F467C">
              <w:rPr>
                <w:rFonts w:ascii="Times New Roman" w:hAnsi="Times New Roman" w:cs="Times New Roman"/>
                <w:sz w:val="16"/>
                <w:szCs w:val="16"/>
              </w:rPr>
              <w:t>овая ,6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3EE" w:rsidRPr="000F467C" w:rsidRDefault="007C13EE" w:rsidP="000E34A6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467C">
              <w:rPr>
                <w:rFonts w:ascii="Times New Roman" w:hAnsi="Times New Roman" w:cs="Times New Roman"/>
                <w:sz w:val="16"/>
                <w:szCs w:val="16"/>
              </w:rPr>
              <w:t xml:space="preserve"> Главный</w:t>
            </w:r>
          </w:p>
          <w:p w:rsidR="007C13EE" w:rsidRPr="000F467C" w:rsidRDefault="007C13EE" w:rsidP="000E34A6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467C">
              <w:rPr>
                <w:rFonts w:ascii="Times New Roman" w:hAnsi="Times New Roman" w:cs="Times New Roman"/>
                <w:sz w:val="16"/>
                <w:szCs w:val="16"/>
              </w:rPr>
              <w:t xml:space="preserve">  редактор</w:t>
            </w:r>
          </w:p>
          <w:p w:rsidR="007C13EE" w:rsidRPr="000F467C" w:rsidRDefault="007C13EE" w:rsidP="000E34A6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467C">
              <w:rPr>
                <w:rFonts w:ascii="Times New Roman" w:hAnsi="Times New Roman" w:cs="Times New Roman"/>
                <w:sz w:val="16"/>
                <w:szCs w:val="16"/>
              </w:rPr>
              <w:t xml:space="preserve">В.Н. </w:t>
            </w:r>
            <w:proofErr w:type="spellStart"/>
            <w:r w:rsidRPr="000F467C">
              <w:rPr>
                <w:rFonts w:ascii="Times New Roman" w:hAnsi="Times New Roman" w:cs="Times New Roman"/>
                <w:sz w:val="16"/>
                <w:szCs w:val="16"/>
              </w:rPr>
              <w:t>Буримов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3EE" w:rsidRPr="000F467C" w:rsidRDefault="007C13EE" w:rsidP="000E34A6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467C">
              <w:rPr>
                <w:rFonts w:ascii="Times New Roman" w:hAnsi="Times New Roman" w:cs="Times New Roman"/>
                <w:sz w:val="16"/>
                <w:szCs w:val="16"/>
              </w:rPr>
              <w:t>Телефон редакции:</w:t>
            </w:r>
          </w:p>
          <w:p w:rsidR="007C13EE" w:rsidRPr="000F467C" w:rsidRDefault="007C13EE" w:rsidP="000E34A6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467C">
              <w:rPr>
                <w:rFonts w:ascii="Times New Roman" w:hAnsi="Times New Roman" w:cs="Times New Roman"/>
                <w:sz w:val="16"/>
                <w:szCs w:val="16"/>
              </w:rPr>
              <w:t xml:space="preserve">   38-135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3EE" w:rsidRPr="000F467C" w:rsidRDefault="007C13EE" w:rsidP="000E34A6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467C">
              <w:rPr>
                <w:rFonts w:ascii="Times New Roman" w:hAnsi="Times New Roman" w:cs="Times New Roman"/>
                <w:sz w:val="16"/>
                <w:szCs w:val="16"/>
              </w:rPr>
              <w:t xml:space="preserve">Отпечатано в администрации Сарыбалыкского сельсовета </w:t>
            </w:r>
          </w:p>
          <w:p w:rsidR="007C13EE" w:rsidRPr="000F467C" w:rsidRDefault="007C13EE" w:rsidP="000E34A6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467C">
              <w:rPr>
                <w:rFonts w:ascii="Times New Roman" w:hAnsi="Times New Roman" w:cs="Times New Roman"/>
                <w:sz w:val="16"/>
                <w:szCs w:val="16"/>
              </w:rPr>
              <w:t>Тираж  20                   Бесплатно</w:t>
            </w:r>
          </w:p>
        </w:tc>
      </w:tr>
    </w:tbl>
    <w:p w:rsidR="00C1422B" w:rsidRPr="000F467C" w:rsidRDefault="00C1422B">
      <w:pPr>
        <w:rPr>
          <w:rFonts w:ascii="Times New Roman" w:hAnsi="Times New Roman" w:cs="Times New Roman"/>
        </w:rPr>
      </w:pPr>
    </w:p>
    <w:sectPr w:rsidR="00C1422B" w:rsidRPr="000F467C" w:rsidSect="007C13E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34C33"/>
    <w:multiLevelType w:val="hybridMultilevel"/>
    <w:tmpl w:val="67DCDFAE"/>
    <w:lvl w:ilvl="0" w:tplc="E3E460F0">
      <w:start w:val="1"/>
      <w:numFmt w:val="decimal"/>
      <w:lvlText w:val="%1)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3EE"/>
    <w:rsid w:val="0005703C"/>
    <w:rsid w:val="000F467C"/>
    <w:rsid w:val="001A0446"/>
    <w:rsid w:val="00265096"/>
    <w:rsid w:val="002812D1"/>
    <w:rsid w:val="003D4E94"/>
    <w:rsid w:val="003E138C"/>
    <w:rsid w:val="0040406F"/>
    <w:rsid w:val="005D0910"/>
    <w:rsid w:val="00710712"/>
    <w:rsid w:val="007C13EE"/>
    <w:rsid w:val="008B0424"/>
    <w:rsid w:val="00916587"/>
    <w:rsid w:val="00C1422B"/>
    <w:rsid w:val="00C928B6"/>
    <w:rsid w:val="00D4366A"/>
    <w:rsid w:val="00D74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3EE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7C13EE"/>
    <w:pPr>
      <w:keepNext/>
      <w:spacing w:before="240" w:after="60" w:line="240" w:lineRule="auto"/>
      <w:outlineLvl w:val="0"/>
    </w:pPr>
    <w:rPr>
      <w:rFonts w:ascii="Arial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13EE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7C13EE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link w:val="a5"/>
    <w:uiPriority w:val="1"/>
    <w:locked/>
    <w:rsid w:val="007C13EE"/>
    <w:rPr>
      <w:rFonts w:ascii="Calibri" w:eastAsia="Times New Roman" w:hAnsi="Calibri" w:cs="Calibri"/>
    </w:rPr>
  </w:style>
  <w:style w:type="paragraph" w:styleId="a5">
    <w:name w:val="No Spacing"/>
    <w:link w:val="a4"/>
    <w:uiPriority w:val="1"/>
    <w:qFormat/>
    <w:rsid w:val="007C13EE"/>
    <w:pPr>
      <w:spacing w:after="0" w:line="240" w:lineRule="auto"/>
    </w:pPr>
    <w:rPr>
      <w:rFonts w:ascii="Calibri" w:eastAsia="Times New Roman" w:hAnsi="Calibri" w:cs="Calibri"/>
    </w:rPr>
  </w:style>
  <w:style w:type="character" w:styleId="a6">
    <w:name w:val="Hyperlink"/>
    <w:basedOn w:val="a0"/>
    <w:uiPriority w:val="99"/>
    <w:semiHidden/>
    <w:unhideWhenUsed/>
    <w:rsid w:val="007C13E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E138C"/>
    <w:pPr>
      <w:ind w:left="720"/>
      <w:contextualSpacing/>
    </w:pPr>
    <w:rPr>
      <w:rFonts w:cs="Times New Roman"/>
      <w:lang w:eastAsia="ru-RU"/>
    </w:rPr>
  </w:style>
  <w:style w:type="character" w:styleId="a8">
    <w:name w:val="Strong"/>
    <w:basedOn w:val="a0"/>
    <w:qFormat/>
    <w:rsid w:val="000F46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Сарыбалыкский сельсовет</Company>
  <LinksUpToDate>false</LinksUpToDate>
  <CharactersWithSpaces>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2019-06-24T08:42:00Z</dcterms:created>
  <dcterms:modified xsi:type="dcterms:W3CDTF">2019-06-25T03:55:00Z</dcterms:modified>
</cp:coreProperties>
</file>