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1927"/>
        <w:gridCol w:w="4975"/>
        <w:gridCol w:w="825"/>
        <w:gridCol w:w="2278"/>
      </w:tblGrid>
      <w:tr w:rsidR="008417C4" w:rsidTr="00B4583C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4" w:rsidRDefault="008417C4" w:rsidP="00B4583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:rsidR="008417C4" w:rsidRDefault="008417C4" w:rsidP="00B4583C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4" w:rsidRDefault="008417C4" w:rsidP="00B4583C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Сарыбалыкского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 xml:space="preserve"> сельсовета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4" w:rsidRDefault="008417C4" w:rsidP="00B4583C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7F3D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C4" w:rsidRDefault="00522935" w:rsidP="00B4583C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</w:t>
            </w:r>
            <w:r w:rsidR="008417C4">
              <w:rPr>
                <w:rFonts w:ascii="Times New Roman" w:hAnsi="Times New Roman" w:cs="Times New Roman"/>
                <w:sz w:val="16"/>
                <w:szCs w:val="16"/>
              </w:rPr>
              <w:t>.2021г.,</w:t>
            </w:r>
          </w:p>
        </w:tc>
      </w:tr>
    </w:tbl>
    <w:p w:rsidR="008417C4" w:rsidRDefault="008417C4" w:rsidP="008417C4">
      <w:pPr>
        <w:pStyle w:val="a4"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периодическое печатное издание органов местного самоуправления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Сарыбалыкского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сельсовета</w:t>
      </w:r>
    </w:p>
    <w:p w:rsidR="008417C4" w:rsidRDefault="008417C4" w:rsidP="008417C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6FE7" w:rsidRDefault="008417C4" w:rsidP="007F3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C3">
        <w:rPr>
          <w:rFonts w:ascii="Times New Roman" w:hAnsi="Times New Roman" w:cs="Times New Roman"/>
          <w:b/>
          <w:sz w:val="28"/>
          <w:szCs w:val="28"/>
        </w:rPr>
        <w:t xml:space="preserve">«Постановления </w:t>
      </w:r>
      <w:proofErr w:type="spellStart"/>
      <w:r w:rsidRPr="005E47C3">
        <w:rPr>
          <w:rFonts w:ascii="Times New Roman" w:hAnsi="Times New Roman" w:cs="Times New Roman"/>
          <w:b/>
          <w:sz w:val="28"/>
          <w:szCs w:val="28"/>
        </w:rPr>
        <w:t>Сарыбалыкского</w:t>
      </w:r>
      <w:proofErr w:type="spellEnd"/>
      <w:r w:rsidRPr="005E47C3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7F3D84" w:rsidRPr="007F3D84" w:rsidRDefault="007F3D84" w:rsidP="007F3D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3D84">
        <w:rPr>
          <w:rFonts w:ascii="Times New Roman" w:hAnsi="Times New Roman" w:cs="Times New Roman"/>
          <w:b/>
          <w:bCs/>
        </w:rPr>
        <w:t>АДМИНИСТРАЦИЯ  САРЫБАЛЫКСКОГО  СЕЛЬСОВЕТА</w:t>
      </w:r>
    </w:p>
    <w:p w:rsidR="007F3D84" w:rsidRPr="007F3D84" w:rsidRDefault="007F3D84" w:rsidP="007F3D8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F3D84">
        <w:rPr>
          <w:rFonts w:ascii="Times New Roman" w:hAnsi="Times New Roman" w:cs="Times New Roman"/>
          <w:b/>
          <w:bCs/>
        </w:rPr>
        <w:t>ЗДВИНСКОГО РАЙОНА НОВОСИБИРСКОЙ ОБЛАСТИ</w:t>
      </w:r>
    </w:p>
    <w:p w:rsidR="007F3D84" w:rsidRPr="007F3D84" w:rsidRDefault="007F3D84" w:rsidP="007F3D84">
      <w:pPr>
        <w:ind w:right="-5"/>
        <w:jc w:val="center"/>
        <w:rPr>
          <w:rFonts w:ascii="Times New Roman" w:hAnsi="Times New Roman" w:cs="Times New Roman"/>
          <w:b/>
          <w:bCs/>
        </w:rPr>
      </w:pPr>
    </w:p>
    <w:p w:rsidR="007F3D84" w:rsidRPr="007F3D84" w:rsidRDefault="007F3D84" w:rsidP="007F3D84">
      <w:pPr>
        <w:ind w:right="-5"/>
        <w:jc w:val="center"/>
        <w:rPr>
          <w:rFonts w:ascii="Times New Roman" w:hAnsi="Times New Roman" w:cs="Times New Roman"/>
          <w:b/>
          <w:bCs/>
        </w:rPr>
      </w:pPr>
      <w:r w:rsidRPr="007F3D84">
        <w:rPr>
          <w:rFonts w:ascii="Times New Roman" w:hAnsi="Times New Roman" w:cs="Times New Roman"/>
          <w:b/>
          <w:bCs/>
        </w:rPr>
        <w:t>ПОСТАНОВЛЕНИЕ</w:t>
      </w:r>
    </w:p>
    <w:p w:rsidR="007F3D84" w:rsidRPr="007F3D84" w:rsidRDefault="007F3D84" w:rsidP="007F3D84">
      <w:pPr>
        <w:ind w:right="-5" w:firstLine="284"/>
        <w:rPr>
          <w:rFonts w:ascii="Times New Roman" w:hAnsi="Times New Roman" w:cs="Times New Roman"/>
          <w:b/>
          <w:bCs/>
        </w:rPr>
      </w:pPr>
      <w:r w:rsidRPr="007F3D84">
        <w:rPr>
          <w:rFonts w:ascii="Times New Roman" w:hAnsi="Times New Roman" w:cs="Times New Roman"/>
          <w:b/>
          <w:bCs/>
        </w:rPr>
        <w:t xml:space="preserve">  От   31.05. 2021г.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Pr="007F3D84">
        <w:rPr>
          <w:rFonts w:ascii="Times New Roman" w:hAnsi="Times New Roman" w:cs="Times New Roman"/>
          <w:b/>
          <w:bCs/>
        </w:rPr>
        <w:t xml:space="preserve"> № 18-ПА</w:t>
      </w:r>
    </w:p>
    <w:p w:rsidR="007F3D84" w:rsidRPr="007F3D84" w:rsidRDefault="007F3D84" w:rsidP="007F3D84">
      <w:pPr>
        <w:ind w:left="-284"/>
        <w:jc w:val="center"/>
        <w:rPr>
          <w:rFonts w:ascii="Times New Roman" w:hAnsi="Times New Roman" w:cs="Times New Roman"/>
        </w:rPr>
      </w:pPr>
      <w:r w:rsidRPr="007F3D84">
        <w:rPr>
          <w:rFonts w:ascii="Times New Roman" w:hAnsi="Times New Roman" w:cs="Times New Roman"/>
        </w:rPr>
        <w:t xml:space="preserve">с. </w:t>
      </w:r>
      <w:proofErr w:type="spellStart"/>
      <w:r w:rsidRPr="007F3D84">
        <w:rPr>
          <w:rFonts w:ascii="Times New Roman" w:hAnsi="Times New Roman" w:cs="Times New Roman"/>
        </w:rPr>
        <w:t>Сарыбалык</w:t>
      </w:r>
      <w:proofErr w:type="spellEnd"/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  <w:b/>
          <w:bCs/>
        </w:rPr>
        <w:t xml:space="preserve">«Об утверждении   программы «Развитие физической культуры и спорта на территории муниципального образования </w:t>
      </w:r>
      <w:proofErr w:type="spellStart"/>
      <w:r w:rsidRPr="007F3D84">
        <w:rPr>
          <w:rFonts w:ascii="Times New Roman" w:eastAsia="Times New Roman" w:hAnsi="Times New Roman" w:cs="Times New Roman"/>
          <w:b/>
          <w:bCs/>
        </w:rPr>
        <w:t>Сарыбалыкского</w:t>
      </w:r>
      <w:proofErr w:type="spellEnd"/>
      <w:r w:rsidRPr="007F3D84">
        <w:rPr>
          <w:rFonts w:ascii="Times New Roman" w:eastAsia="Times New Roman" w:hAnsi="Times New Roman" w:cs="Times New Roman"/>
          <w:b/>
          <w:bCs/>
        </w:rPr>
        <w:t xml:space="preserve"> сельсовета  </w:t>
      </w:r>
      <w:proofErr w:type="spellStart"/>
      <w:r w:rsidRPr="007F3D84">
        <w:rPr>
          <w:rFonts w:ascii="Times New Roman" w:eastAsia="Times New Roman" w:hAnsi="Times New Roman" w:cs="Times New Roman"/>
          <w:b/>
          <w:bCs/>
        </w:rPr>
        <w:t>Здвинского</w:t>
      </w:r>
      <w:proofErr w:type="spellEnd"/>
      <w:r w:rsidRPr="007F3D84">
        <w:rPr>
          <w:rFonts w:ascii="Times New Roman" w:eastAsia="Times New Roman" w:hAnsi="Times New Roman" w:cs="Times New Roman"/>
          <w:b/>
          <w:bCs/>
        </w:rPr>
        <w:t xml:space="preserve">  района Новосибирской области на 2021 – 2023 годы»</w:t>
      </w:r>
    </w:p>
    <w:p w:rsidR="007F3D84" w:rsidRPr="007F3D84" w:rsidRDefault="007F3D84" w:rsidP="007F3D84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</w:t>
      </w:r>
    </w:p>
    <w:p w:rsidR="007F3D84" w:rsidRPr="007F3D84" w:rsidRDefault="007F3D84" w:rsidP="007F3D8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 Во исполнение</w:t>
      </w:r>
      <w:r w:rsidRPr="007F3D84">
        <w:rPr>
          <w:rFonts w:ascii="Times New Roman" w:hAnsi="Times New Roman" w:cs="Times New Roman"/>
        </w:rPr>
        <w:t xml:space="preserve"> Федерального закона от 06. 10. 2003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 w:rsidRPr="007F3D84">
        <w:rPr>
          <w:rFonts w:ascii="Times New Roman" w:hAnsi="Times New Roman" w:cs="Times New Roman"/>
        </w:rPr>
        <w:t>Сарыбалыкского</w:t>
      </w:r>
      <w:proofErr w:type="spellEnd"/>
      <w:r w:rsidRPr="007F3D84">
        <w:rPr>
          <w:rFonts w:ascii="Times New Roman" w:hAnsi="Times New Roman" w:cs="Times New Roman"/>
        </w:rPr>
        <w:t xml:space="preserve"> сельсовета </w:t>
      </w:r>
      <w:proofErr w:type="spellStart"/>
      <w:r w:rsidRPr="007F3D84">
        <w:rPr>
          <w:rFonts w:ascii="Times New Roman" w:hAnsi="Times New Roman" w:cs="Times New Roman"/>
        </w:rPr>
        <w:t>Здвинского</w:t>
      </w:r>
      <w:proofErr w:type="spellEnd"/>
      <w:r w:rsidRPr="007F3D84">
        <w:rPr>
          <w:rFonts w:ascii="Times New Roman" w:hAnsi="Times New Roman" w:cs="Times New Roman"/>
        </w:rPr>
        <w:t xml:space="preserve"> района Новосибирской области, администрация </w:t>
      </w:r>
      <w:proofErr w:type="spellStart"/>
      <w:r w:rsidRPr="007F3D84">
        <w:rPr>
          <w:rFonts w:ascii="Times New Roman" w:hAnsi="Times New Roman" w:cs="Times New Roman"/>
        </w:rPr>
        <w:t>Сарыбалыкского</w:t>
      </w:r>
      <w:proofErr w:type="spellEnd"/>
      <w:r w:rsidRPr="007F3D84">
        <w:rPr>
          <w:rFonts w:ascii="Times New Roman" w:hAnsi="Times New Roman" w:cs="Times New Roman"/>
        </w:rPr>
        <w:t xml:space="preserve"> сельсовета </w:t>
      </w:r>
      <w:proofErr w:type="spellStart"/>
      <w:r w:rsidRPr="007F3D84">
        <w:rPr>
          <w:rFonts w:ascii="Times New Roman" w:hAnsi="Times New Roman" w:cs="Times New Roman"/>
        </w:rPr>
        <w:t>Здвинского</w:t>
      </w:r>
      <w:proofErr w:type="spellEnd"/>
      <w:r w:rsidRPr="007F3D84">
        <w:rPr>
          <w:rFonts w:ascii="Times New Roman" w:hAnsi="Times New Roman" w:cs="Times New Roman"/>
        </w:rPr>
        <w:t xml:space="preserve"> района Новосибирской области</w:t>
      </w: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  <w:b/>
        </w:rPr>
        <w:t>П</w:t>
      </w:r>
      <w:r w:rsidRPr="007F3D84">
        <w:rPr>
          <w:rFonts w:ascii="Times New Roman" w:eastAsia="Times New Roman" w:hAnsi="Times New Roman" w:cs="Times New Roman"/>
          <w:b/>
          <w:bCs/>
        </w:rPr>
        <w:t>ОСТАНОВЛЯЕТ:</w:t>
      </w:r>
    </w:p>
    <w:p w:rsidR="007F3D84" w:rsidRPr="007F3D84" w:rsidRDefault="007F3D84" w:rsidP="007F3D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     1.Утвердить прилагаемую программу  «Развитие физической культуры и спорта </w:t>
      </w:r>
      <w:r w:rsidRPr="007F3D84">
        <w:rPr>
          <w:rFonts w:ascii="Times New Roman" w:eastAsia="Times New Roman" w:hAnsi="Times New Roman" w:cs="Times New Roman"/>
          <w:bCs/>
        </w:rPr>
        <w:t xml:space="preserve">на территории муниципального образования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Сарыбалыкского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сельсовета 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 района Новосибирской области на 2021 – 2023 годы»</w:t>
      </w:r>
    </w:p>
    <w:p w:rsidR="007F3D84" w:rsidRPr="007F3D84" w:rsidRDefault="007F3D84" w:rsidP="007F3D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2. Постановление вступает в силу со дня его опубликования.</w:t>
      </w:r>
    </w:p>
    <w:p w:rsidR="007F3D84" w:rsidRPr="007F3D84" w:rsidRDefault="007F3D84" w:rsidP="007F3D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hAnsi="Times New Roman" w:cs="Times New Roman"/>
        </w:rPr>
        <w:t xml:space="preserve">     3. Установить, что в ходе реализации муниципальной программы «Развитие физкультуры и спорта на территории муниципального образования </w:t>
      </w:r>
      <w:proofErr w:type="spellStart"/>
      <w:r w:rsidRPr="007F3D84">
        <w:rPr>
          <w:rFonts w:ascii="Times New Roman" w:hAnsi="Times New Roman" w:cs="Times New Roman"/>
        </w:rPr>
        <w:t>Сарыбалыкского</w:t>
      </w:r>
      <w:proofErr w:type="spellEnd"/>
      <w:r w:rsidRPr="007F3D84">
        <w:rPr>
          <w:rFonts w:ascii="Times New Roman" w:hAnsi="Times New Roman" w:cs="Times New Roman"/>
        </w:rPr>
        <w:t xml:space="preserve">  сельсовета </w:t>
      </w:r>
      <w:proofErr w:type="spellStart"/>
      <w:r w:rsidRPr="007F3D84">
        <w:rPr>
          <w:rFonts w:ascii="Times New Roman" w:hAnsi="Times New Roman" w:cs="Times New Roman"/>
        </w:rPr>
        <w:t>Здвинского</w:t>
      </w:r>
      <w:proofErr w:type="spellEnd"/>
      <w:r w:rsidRPr="007F3D84">
        <w:rPr>
          <w:rFonts w:ascii="Times New Roman" w:hAnsi="Times New Roman" w:cs="Times New Roman"/>
        </w:rPr>
        <w:t xml:space="preserve"> района Новосибирской области на 2021 – 2023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7F3D84" w:rsidRPr="007F3D84" w:rsidRDefault="007F3D84" w:rsidP="007F3D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     3. </w:t>
      </w:r>
      <w:proofErr w:type="gramStart"/>
      <w:r w:rsidRPr="007F3D84">
        <w:rPr>
          <w:rFonts w:ascii="Times New Roman" w:eastAsia="Times New Roman" w:hAnsi="Times New Roman" w:cs="Times New Roman"/>
        </w:rPr>
        <w:t>Контроль за</w:t>
      </w:r>
      <w:proofErr w:type="gramEnd"/>
      <w:r w:rsidRPr="007F3D84">
        <w:rPr>
          <w:rFonts w:ascii="Times New Roman" w:eastAsia="Times New Roman" w:hAnsi="Times New Roman" w:cs="Times New Roman"/>
        </w:rPr>
        <w:t xml:space="preserve"> выполнением постановления оставляю за собой.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</w:rPr>
      </w:pP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  <w:bCs/>
        </w:rPr>
        <w:t xml:space="preserve"> Глава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Сарыбалыкского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сельсовета                                                                                              </w:t>
      </w:r>
      <w:r w:rsidR="00853FE3">
        <w:rPr>
          <w:rFonts w:ascii="Times New Roman" w:eastAsia="Times New Roman" w:hAnsi="Times New Roman" w:cs="Times New Roman"/>
          <w:bCs/>
        </w:rPr>
        <w:t xml:space="preserve">                  </w:t>
      </w:r>
      <w:r w:rsidRPr="007F3D84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района Новосибирской области                                  </w:t>
      </w:r>
      <w:r w:rsidR="00853FE3">
        <w:rPr>
          <w:rFonts w:ascii="Times New Roman" w:eastAsia="Times New Roman" w:hAnsi="Times New Roman" w:cs="Times New Roman"/>
          <w:bCs/>
        </w:rPr>
        <w:t xml:space="preserve">                                              </w:t>
      </w:r>
      <w:r w:rsidRPr="007F3D84">
        <w:rPr>
          <w:rFonts w:ascii="Times New Roman" w:eastAsia="Times New Roman" w:hAnsi="Times New Roman" w:cs="Times New Roman"/>
          <w:bCs/>
        </w:rPr>
        <w:t xml:space="preserve"> Д.А.Канев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 </w:t>
      </w:r>
    </w:p>
    <w:p w:rsidR="00853FE3" w:rsidRDefault="007F3D84" w:rsidP="00853F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                             </w:t>
      </w:r>
      <w:proofErr w:type="spellStart"/>
      <w:r w:rsidRPr="007F3D84">
        <w:rPr>
          <w:rFonts w:ascii="Times New Roman" w:eastAsia="Times New Roman" w:hAnsi="Times New Roman" w:cs="Times New Roman"/>
        </w:rPr>
        <w:t>Утвержена</w:t>
      </w:r>
      <w:proofErr w:type="spellEnd"/>
      <w:r w:rsidRPr="007F3D8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853FE3">
        <w:rPr>
          <w:rFonts w:ascii="Times New Roman" w:eastAsia="Times New Roman" w:hAnsi="Times New Roman" w:cs="Times New Roman"/>
        </w:rPr>
        <w:t xml:space="preserve">              </w:t>
      </w:r>
    </w:p>
    <w:p w:rsidR="00853FE3" w:rsidRDefault="00853FE3" w:rsidP="00853F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7F3D84" w:rsidRPr="007F3D84">
        <w:rPr>
          <w:rFonts w:ascii="Times New Roman" w:eastAsia="Times New Roman" w:hAnsi="Times New Roman" w:cs="Times New Roman"/>
        </w:rPr>
        <w:t xml:space="preserve">Постановлением администрации                                                                                         </w:t>
      </w:r>
    </w:p>
    <w:p w:rsidR="00853FE3" w:rsidRDefault="00853FE3" w:rsidP="00853F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proofErr w:type="spellStart"/>
      <w:r w:rsidR="007F3D84" w:rsidRPr="007F3D84">
        <w:rPr>
          <w:rFonts w:ascii="Times New Roman" w:eastAsia="Times New Roman" w:hAnsi="Times New Roman" w:cs="Times New Roman"/>
        </w:rPr>
        <w:t>Сарыбалыкского</w:t>
      </w:r>
      <w:proofErr w:type="spellEnd"/>
      <w:r w:rsidR="007F3D84" w:rsidRPr="007F3D84">
        <w:rPr>
          <w:rFonts w:ascii="Times New Roman" w:eastAsia="Times New Roman" w:hAnsi="Times New Roman" w:cs="Times New Roman"/>
        </w:rPr>
        <w:t xml:space="preserve"> сельсовета                                                                                                     </w:t>
      </w:r>
      <w:proofErr w:type="spellStart"/>
      <w:r w:rsidR="007F3D84" w:rsidRPr="007F3D84">
        <w:rPr>
          <w:rFonts w:ascii="Times New Roman" w:eastAsia="Times New Roman" w:hAnsi="Times New Roman" w:cs="Times New Roman"/>
        </w:rPr>
        <w:t>Здвинского</w:t>
      </w:r>
      <w:proofErr w:type="spellEnd"/>
      <w:r w:rsidR="007F3D84" w:rsidRPr="007F3D84">
        <w:rPr>
          <w:rFonts w:ascii="Times New Roman" w:eastAsia="Times New Roman" w:hAnsi="Times New Roman" w:cs="Times New Roman"/>
        </w:rPr>
        <w:t xml:space="preserve"> района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</w:p>
    <w:p w:rsidR="007F3D84" w:rsidRPr="007F3D84" w:rsidRDefault="00853FE3" w:rsidP="00853F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7F3D84" w:rsidRPr="007F3D84">
        <w:rPr>
          <w:rFonts w:ascii="Times New Roman" w:eastAsia="Times New Roman" w:hAnsi="Times New Roman" w:cs="Times New Roman"/>
        </w:rPr>
        <w:t>Новосибирской области                                                                                                                                от 31.05. 2021 №</w:t>
      </w:r>
      <w:r>
        <w:rPr>
          <w:rFonts w:ascii="Times New Roman" w:eastAsia="Times New Roman" w:hAnsi="Times New Roman" w:cs="Times New Roman"/>
        </w:rPr>
        <w:t>18</w:t>
      </w:r>
    </w:p>
    <w:p w:rsidR="007F3D84" w:rsidRPr="00853FE3" w:rsidRDefault="007F3D84" w:rsidP="00853FE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 </w:t>
      </w:r>
    </w:p>
    <w:p w:rsidR="00853FE3" w:rsidRDefault="007F3D84" w:rsidP="0085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>Программа</w:t>
      </w:r>
    </w:p>
    <w:p w:rsidR="007F3D84" w:rsidRPr="007F3D84" w:rsidRDefault="007F3D84" w:rsidP="00853F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 xml:space="preserve">  «Развитие физической культуры и спорта </w:t>
      </w:r>
      <w:r w:rsidRPr="007F3D84">
        <w:rPr>
          <w:rFonts w:ascii="Times New Roman" w:eastAsia="Times New Roman" w:hAnsi="Times New Roman" w:cs="Times New Roman"/>
          <w:b/>
          <w:bCs/>
        </w:rPr>
        <w:t xml:space="preserve">на территории муниципального образования </w:t>
      </w:r>
      <w:proofErr w:type="spellStart"/>
      <w:r w:rsidRPr="007F3D84">
        <w:rPr>
          <w:rFonts w:ascii="Times New Roman" w:eastAsia="Times New Roman" w:hAnsi="Times New Roman" w:cs="Times New Roman"/>
          <w:b/>
          <w:bCs/>
        </w:rPr>
        <w:t>Сарыбалыкского</w:t>
      </w:r>
      <w:proofErr w:type="spellEnd"/>
      <w:r w:rsidRPr="007F3D84">
        <w:rPr>
          <w:rFonts w:ascii="Times New Roman" w:eastAsia="Times New Roman" w:hAnsi="Times New Roman" w:cs="Times New Roman"/>
          <w:b/>
          <w:bCs/>
        </w:rPr>
        <w:t xml:space="preserve"> сельсовета  </w:t>
      </w:r>
      <w:proofErr w:type="spellStart"/>
      <w:r w:rsidRPr="007F3D84">
        <w:rPr>
          <w:rFonts w:ascii="Times New Roman" w:eastAsia="Times New Roman" w:hAnsi="Times New Roman" w:cs="Times New Roman"/>
          <w:b/>
          <w:bCs/>
        </w:rPr>
        <w:t>Здвинского</w:t>
      </w:r>
      <w:proofErr w:type="spellEnd"/>
      <w:r w:rsidRPr="007F3D84">
        <w:rPr>
          <w:rFonts w:ascii="Times New Roman" w:eastAsia="Times New Roman" w:hAnsi="Times New Roman" w:cs="Times New Roman"/>
          <w:b/>
          <w:bCs/>
        </w:rPr>
        <w:t xml:space="preserve">  района Новосибирской области на 2021 – 2023 годы»</w:t>
      </w:r>
    </w:p>
    <w:p w:rsidR="007F3D84" w:rsidRPr="007F3D84" w:rsidRDefault="007F3D84" w:rsidP="00853FE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7F3D84">
        <w:rPr>
          <w:rFonts w:ascii="Times New Roman" w:eastAsia="Times New Roman" w:hAnsi="Times New Roman" w:cs="Times New Roman"/>
        </w:rPr>
        <w:lastRenderedPageBreak/>
        <w:t>с</w:t>
      </w:r>
      <w:proofErr w:type="gramStart"/>
      <w:r w:rsidRPr="007F3D84">
        <w:rPr>
          <w:rFonts w:ascii="Times New Roman" w:eastAsia="Times New Roman" w:hAnsi="Times New Roman" w:cs="Times New Roman"/>
        </w:rPr>
        <w:t>.С</w:t>
      </w:r>
      <w:proofErr w:type="gramEnd"/>
      <w:r w:rsidRPr="007F3D84">
        <w:rPr>
          <w:rFonts w:ascii="Times New Roman" w:eastAsia="Times New Roman" w:hAnsi="Times New Roman" w:cs="Times New Roman"/>
        </w:rPr>
        <w:t>арыбалык</w:t>
      </w:r>
      <w:proofErr w:type="spellEnd"/>
      <w:r w:rsidRPr="007F3D84">
        <w:rPr>
          <w:rFonts w:ascii="Times New Roman" w:eastAsia="Times New Roman" w:hAnsi="Times New Roman" w:cs="Times New Roman"/>
        </w:rPr>
        <w:t>,                                                                                                                                                                              2021</w:t>
      </w: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7F3D84">
        <w:rPr>
          <w:rFonts w:ascii="Times New Roman" w:eastAsia="Times New Roman" w:hAnsi="Times New Roman" w:cs="Times New Roman"/>
          <w:b/>
        </w:rPr>
        <w:t>П</w:t>
      </w:r>
      <w:proofErr w:type="gramEnd"/>
      <w:r w:rsidRPr="007F3D84">
        <w:rPr>
          <w:rFonts w:ascii="Times New Roman" w:eastAsia="Times New Roman" w:hAnsi="Times New Roman" w:cs="Times New Roman"/>
          <w:b/>
        </w:rPr>
        <w:t xml:space="preserve"> А С П О Р Т                                                                                                                                       </w:t>
      </w:r>
      <w:r w:rsidR="00853FE3">
        <w:rPr>
          <w:rFonts w:ascii="Times New Roman" w:eastAsia="Times New Roman" w:hAnsi="Times New Roman" w:cs="Times New Roman"/>
        </w:rPr>
        <w:t xml:space="preserve">программы </w:t>
      </w:r>
      <w:r w:rsidRPr="007F3D84">
        <w:rPr>
          <w:rFonts w:ascii="Times New Roman" w:eastAsia="Times New Roman" w:hAnsi="Times New Roman" w:cs="Times New Roman"/>
        </w:rPr>
        <w:t xml:space="preserve">«Развитие физической культуры и спорта </w:t>
      </w:r>
      <w:r w:rsidRPr="007F3D84">
        <w:rPr>
          <w:rFonts w:ascii="Times New Roman" w:eastAsia="Times New Roman" w:hAnsi="Times New Roman" w:cs="Times New Roman"/>
          <w:bCs/>
        </w:rPr>
        <w:t xml:space="preserve">на территории муниципального образования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Сарыбалыкского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сельсовета 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 района Новосибирской области на 2021 – 2023 годы»</w:t>
      </w: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5"/>
        <w:gridCol w:w="4939"/>
      </w:tblGrid>
      <w:tr w:rsidR="007F3D84" w:rsidRPr="007F3D84" w:rsidTr="00B4583C">
        <w:tc>
          <w:tcPr>
            <w:tcW w:w="4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4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«Развитие физической культуры и спорта </w:t>
            </w:r>
            <w:r w:rsidRPr="007F3D84">
              <w:rPr>
                <w:rFonts w:ascii="Times New Roman" w:eastAsia="Times New Roman" w:hAnsi="Times New Roman" w:cs="Times New Roman"/>
                <w:bCs/>
              </w:rPr>
              <w:t xml:space="preserve">на территории муниципального образования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  <w:bCs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  <w:bCs/>
              </w:rPr>
              <w:t xml:space="preserve"> сельсовета 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  <w:bCs/>
              </w:rPr>
              <w:t>Здвинского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  <w:bCs/>
              </w:rPr>
              <w:t xml:space="preserve">  района Новосибирской области на 2021 –2023 годы»</w:t>
            </w:r>
            <w:r w:rsidRPr="007F3D84">
              <w:rPr>
                <w:rFonts w:ascii="Times New Roman" w:eastAsia="Times New Roman" w:hAnsi="Times New Roman" w:cs="Times New Roman"/>
              </w:rPr>
              <w:t xml:space="preserve"> (далее – Программа)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                                                                           - Устав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Разработчик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Основные цели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- развитие физической культуры и массового спорта среди различных групп населения; 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приобщение населения, в первую очередь детей, подростков и молодежь к физической культуре;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развитие игровых видов спорта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Основные задачи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повышение интереса населения к занятиям физической культурой и спортом;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участие в районных, краевых и местных спортивных мероприятиях;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информационное обеспечение и пропаганда физической культуры и спорта;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организация спортивно-массовых мероприятий.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Сроки реализации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 – 2023 годы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Структура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Паспорт программы «Развитие физической культуры и спорта </w:t>
            </w:r>
            <w:r w:rsidRPr="007F3D84">
              <w:rPr>
                <w:rFonts w:ascii="Times New Roman" w:eastAsia="Times New Roman" w:hAnsi="Times New Roman" w:cs="Times New Roman"/>
                <w:bCs/>
              </w:rPr>
              <w:t xml:space="preserve">на территории муниципального образования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  <w:bCs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  <w:bCs/>
              </w:rPr>
              <w:t xml:space="preserve"> сельсовета 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  <w:bCs/>
              </w:rPr>
              <w:t>Здвинского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  <w:bCs/>
              </w:rPr>
              <w:t xml:space="preserve">  района Новосибирской области на 2021 – 2023 годы»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проблемы и обоснование необходимости ее решения программными методами.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Раздел 2. Основные цели и задачи, сроки и этапы реализации Программы, показатели.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lastRenderedPageBreak/>
              <w:t>Раздел 3. Система программных мероприятий, ресурсное обеспечение Программы, перечень мероприятий с разбивкой по годам, источникам финансирования.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Раздел 4. Нормативное обеспечение Программы.</w:t>
            </w:r>
          </w:p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Раздел 5. Механизм реализации Программы, включая организацию управления Программы и 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 xml:space="preserve"> ходом реализации.</w:t>
            </w:r>
          </w:p>
          <w:p w:rsidR="007F3D84" w:rsidRPr="007F3D84" w:rsidRDefault="007F3D84" w:rsidP="00B4583C">
            <w:pPr>
              <w:spacing w:before="100" w:beforeAutospacing="1" w:after="0" w:line="21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Раздел 6. Оценка эффективности реализации Программы.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lastRenderedPageBreak/>
              <w:t>Исполнители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Финансирование программных мероприятий осуществляется за счет средств местного бюджета и составляет - 3 тыс. рублей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Объем финансирования спортивных мероприятий составляет: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 год – 1,0 тыс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>уб.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2022 год –  1,0 тыс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>уб.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2023 год -   1,0 тыс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>уб.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Реализация мероприятий приведет к достижению следующих результатов: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- увеличение числа 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занимающихся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 xml:space="preserve"> спортом;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сокращение уровня преступности и правонарушений со стороны подростков и молодежи;</w:t>
            </w:r>
          </w:p>
          <w:p w:rsidR="007F3D84" w:rsidRPr="007F3D84" w:rsidRDefault="007F3D84" w:rsidP="00B458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- снижение заболеваемости среди населения</w:t>
            </w:r>
          </w:p>
        </w:tc>
      </w:tr>
      <w:tr w:rsidR="007F3D84" w:rsidRPr="007F3D84" w:rsidTr="00B4583C">
        <w:tc>
          <w:tcPr>
            <w:tcW w:w="4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Система организации 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 xml:space="preserve"> ходом реализации Программы осуществляет администрация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</w:rPr>
              <w:t>Сарыбалыкского</w:t>
            </w:r>
            <w:proofErr w:type="spellEnd"/>
            <w:r w:rsidRPr="007F3D84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</w:tbl>
    <w:p w:rsidR="007F3D84" w:rsidRPr="007F3D84" w:rsidRDefault="007F3D84" w:rsidP="00853FE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>Раздел 1. Содержание проблемы и обоснование необходимости</w:t>
      </w:r>
      <w:r w:rsidR="00853FE3">
        <w:rPr>
          <w:rFonts w:ascii="Times New Roman" w:eastAsia="Times New Roman" w:hAnsi="Times New Roman" w:cs="Times New Roman"/>
          <w:b/>
        </w:rPr>
        <w:t xml:space="preserve">  </w:t>
      </w:r>
      <w:r w:rsidRPr="007F3D84">
        <w:rPr>
          <w:rFonts w:ascii="Times New Roman" w:eastAsia="Times New Roman" w:hAnsi="Times New Roman" w:cs="Times New Roman"/>
          <w:b/>
        </w:rPr>
        <w:t>ее решения программными методами</w:t>
      </w:r>
    </w:p>
    <w:p w:rsidR="007F3D84" w:rsidRPr="007F3D84" w:rsidRDefault="007F3D84" w:rsidP="007F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Концепцией долгосрочного социально-экономического развития Российской Федерации на период до 2023 года определена роль физической культуры и спорта в развитии человеческого потенциала России.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lastRenderedPageBreak/>
        <w:t>На 1 января 2021 года количество детей, подростков и молодежи, занимающихся физической культурой и спортом, составило 100 человек или более 60 процентов от общего числа этой категории населения.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В том числе из них: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в дошкольных образовательных учреждениях             - 17 человек;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в общеобразовательных учреждениях                           - 73 человека;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Проводились физкультурно-оздоровительные и спортивно-массовые мероприятия, в том числе посвященные знаменательным датам и профессиональным праздникам: День защитника Отечества, День Победы в Великой Отечественной войне 1941-1945г.г.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В школах развиваются национальные виды спорта: мини-футбол, легкая атлетика,  настольный теннис, шахматы, волейбол и другие.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В целях повышения эффективности подготовки юношей к службе в рядах Вооруженных Сил Российской Федерации, ежегодно проводится месячник военно-патриотического воспитания.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Ежегодно проводится более 10 физкультурно-оздоровительных и спортивно-массовых мероприятий среди различных категорий сельского населения, в том числе традиционные массовые соревнования.</w:t>
      </w:r>
    </w:p>
    <w:p w:rsidR="007F3D84" w:rsidRPr="007F3D84" w:rsidRDefault="007F3D84" w:rsidP="007F3D84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     </w:t>
      </w:r>
    </w:p>
    <w:p w:rsidR="007F3D84" w:rsidRPr="007F3D84" w:rsidRDefault="007F3D84" w:rsidP="007F3D84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            Будут реализованы мероприятия, направленные на развитие игровых видов спорта.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заинтересованности, и потребности в физкультурных занятиях у значительной части населения.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Сдерживающими факторами развития физкультуры и спорта являются: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-недостаточное вовлечение в процесс занятий физкультурой и спортом детей;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-недостаточная пропаганда физической культуры и спорта среди населения</w:t>
      </w:r>
      <w:proofErr w:type="gramStart"/>
      <w:r w:rsidRPr="007F3D84">
        <w:rPr>
          <w:rFonts w:ascii="Times New Roman" w:eastAsia="Times New Roman" w:hAnsi="Times New Roman" w:cs="Times New Roman"/>
        </w:rPr>
        <w:t xml:space="preserve"> ;</w:t>
      </w:r>
      <w:proofErr w:type="gramEnd"/>
    </w:p>
    <w:p w:rsidR="007F3D84" w:rsidRPr="007F3D84" w:rsidRDefault="007F3D84" w:rsidP="007F3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      - слабый уровень материальной базы для занятий спортом;</w:t>
      </w:r>
    </w:p>
    <w:p w:rsidR="007F3D84" w:rsidRPr="007F3D84" w:rsidRDefault="007F3D84" w:rsidP="007F3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        - недоступность качественной спортивной формы и инвентаря.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Среди них должны быть такие меры, как: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содействие индивидуальным занятиям спортом;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развитие любительского спорта;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возрождение системы секций общефизической подготовки, ориентированных на лиц старшего возраста;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популяризация игровых видов спорта в рамках занятий физической культурой в общеобразовательных школах.</w:t>
      </w:r>
    </w:p>
    <w:p w:rsidR="007F3D84" w:rsidRPr="007F3D84" w:rsidRDefault="007F3D84" w:rsidP="007F3D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   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7F3D84" w:rsidRPr="007F3D84" w:rsidRDefault="007F3D84" w:rsidP="007F3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>Раздел 2. Основные цели и задачи, сроки и этапы реализации</w:t>
      </w:r>
      <w:r w:rsidR="00853FE3">
        <w:rPr>
          <w:rFonts w:ascii="Times New Roman" w:eastAsia="Times New Roman" w:hAnsi="Times New Roman" w:cs="Times New Roman"/>
          <w:b/>
        </w:rPr>
        <w:t xml:space="preserve"> </w:t>
      </w:r>
      <w:r w:rsidRPr="007F3D84">
        <w:rPr>
          <w:rFonts w:ascii="Times New Roman" w:eastAsia="Times New Roman" w:hAnsi="Times New Roman" w:cs="Times New Roman"/>
          <w:b/>
        </w:rPr>
        <w:t xml:space="preserve">Программы, целевые показатели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Основными целями Программы являются: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-создание условий, обеспечивающих возможность гражданам вести здоровый образ жизни, систематически заниматься физической культурой и спортом;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-развитие физической культуры и массового спорта среди различных групп населения;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-развитие детско-юношеского спорта.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Для достижения указанной цели должны быть решены следующие основные задачи: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-повышение интереса населения к занятиям физической культурой и спортом;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-разработка комплекса мер по пропаганде физической культуры и спорта как важнейшей составляющей здорового образа жизни;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-развитие игровых видов спорта и повышение конкурентоспособности футбола;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-развитие системы выявления, поддержки и сопровождения одаренных детей и талантливой молодежи;</w:t>
      </w:r>
    </w:p>
    <w:p w:rsidR="007F3D84" w:rsidRPr="007F3D84" w:rsidRDefault="007F3D84" w:rsidP="007F3D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 - финансирование спортивно-массовых мероприятий.</w:t>
      </w:r>
    </w:p>
    <w:p w:rsidR="007F3D84" w:rsidRPr="007F3D84" w:rsidRDefault="007F3D84" w:rsidP="007F3D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lastRenderedPageBreak/>
        <w:t>         В результате работы, проводимой с населением, в поселении увеличится количество спортивно-массовых мероприятий с детьми.</w:t>
      </w:r>
    </w:p>
    <w:p w:rsidR="007F3D84" w:rsidRPr="007F3D84" w:rsidRDefault="007F3D84" w:rsidP="007F3D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 Развитие массового детского и молодежного спорта, организация и проведение массовых детских и юношеских соревнований является одним из приоритетных направлений.</w:t>
      </w:r>
    </w:p>
    <w:p w:rsidR="007F3D84" w:rsidRPr="007F3D84" w:rsidRDefault="007F3D84" w:rsidP="007F3D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 Для привлечения подрастающего поколения к активным занятиям спортом проводились соревнования по футболу среди школьников, легкой атлетики, различные спортивные состязания при проведении культурно-массовых мероприятий.</w:t>
      </w:r>
    </w:p>
    <w:p w:rsidR="007F3D84" w:rsidRPr="007F3D84" w:rsidRDefault="007F3D84" w:rsidP="007F3D8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 Сроки реализации Программы – 2021-2023 годы.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Для обеспечения количественной оценки степени достижений поставленных в Программе целей и задач применяются следующие показатели Программы. </w:t>
      </w:r>
    </w:p>
    <w:p w:rsidR="007F3D84" w:rsidRPr="007F3D84" w:rsidRDefault="007F3D84" w:rsidP="007F3D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Прогнозируемые значения показателей с разбивкой по годам представлены в таблице № 1.</w:t>
      </w:r>
    </w:p>
    <w:p w:rsidR="007F3D84" w:rsidRPr="007F3D84" w:rsidRDefault="007F3D84" w:rsidP="007F3D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53FE3">
        <w:rPr>
          <w:rFonts w:ascii="Times New Roman" w:eastAsia="Times New Roman" w:hAnsi="Times New Roman" w:cs="Times New Roman"/>
        </w:rPr>
        <w:t>            </w:t>
      </w:r>
      <w:r w:rsidRPr="007F3D84">
        <w:rPr>
          <w:rFonts w:ascii="Times New Roman" w:eastAsia="Times New Roman" w:hAnsi="Times New Roman" w:cs="Times New Roman"/>
        </w:rPr>
        <w:t>                        </w:t>
      </w:r>
    </w:p>
    <w:p w:rsidR="007F3D84" w:rsidRPr="007F3D84" w:rsidRDefault="007F3D84" w:rsidP="007F3D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                                                                              Таблица № 1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Показатели Программы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3714"/>
        <w:gridCol w:w="1418"/>
        <w:gridCol w:w="708"/>
        <w:gridCol w:w="709"/>
        <w:gridCol w:w="709"/>
      </w:tblGrid>
      <w:tr w:rsidR="007F3D84" w:rsidRPr="007F3D84" w:rsidTr="00B4583C">
        <w:trPr>
          <w:gridAfter w:val="3"/>
          <w:wAfter w:w="2126" w:type="dxa"/>
          <w:trHeight w:val="322"/>
          <w:jc w:val="center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7F3D84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Обеспеченность спортивными залами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Удельный вес населения, систематически </w:t>
            </w:r>
            <w:proofErr w:type="gramStart"/>
            <w:r w:rsidRPr="007F3D84">
              <w:rPr>
                <w:rFonts w:ascii="Times New Roman" w:eastAsia="Times New Roman" w:hAnsi="Times New Roman" w:cs="Times New Roman"/>
              </w:rPr>
              <w:t>занимающихся</w:t>
            </w:r>
            <w:proofErr w:type="gramEnd"/>
            <w:r w:rsidRPr="007F3D84">
              <w:rPr>
                <w:rFonts w:ascii="Times New Roman" w:eastAsia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Доля учащихся (общеобразовательных учреждений), занимающихся физической культурой и спортом, в общей численности учащихся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проценты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Занятие спортсменами </w:t>
            </w:r>
            <w:r w:rsidRPr="007F3D84">
              <w:rPr>
                <w:rFonts w:ascii="Times New Roman" w:eastAsia="Times New Roman" w:hAnsi="Times New Roman" w:cs="Times New Roman"/>
              </w:rPr>
              <w:br/>
              <w:t>общекомандного места на районных соревнованиях и спартакиадах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1–10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1–10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1–10</w:t>
            </w:r>
          </w:p>
        </w:tc>
      </w:tr>
      <w:tr w:rsidR="007F3D84" w:rsidRPr="007F3D84" w:rsidTr="00B4583C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Количество спортивных секций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 xml:space="preserve">Раздел 3. Система программных мероприятий, ресурсное обеспечение Программы, перечень мероприятий с разбивкой по годам, источникам финансирования 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Цели и задачи Программы сельского поселения достигаются за счет реализации программных мероприятий по следующим направлениям: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1. Массовая физкультурно-спортивная работа;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2. Развитие игровых видов спорта;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3. Совершенствование финансового обеспечения физкультурно-спортивной деятельности.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Программа предусматривает: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- расширение доступности занятий физической культурой и </w:t>
      </w:r>
      <w:proofErr w:type="gramStart"/>
      <w:r w:rsidRPr="007F3D84">
        <w:rPr>
          <w:rFonts w:ascii="Times New Roman" w:eastAsia="Times New Roman" w:hAnsi="Times New Roman" w:cs="Times New Roman"/>
        </w:rPr>
        <w:t>спортом</w:t>
      </w:r>
      <w:proofErr w:type="gramEnd"/>
      <w:r w:rsidRPr="007F3D84">
        <w:rPr>
          <w:rFonts w:ascii="Times New Roman" w:eastAsia="Times New Roman" w:hAnsi="Times New Roman" w:cs="Times New Roman"/>
        </w:rPr>
        <w:t xml:space="preserve"> как по месту жительства, так и по месту учебы;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содействие индивидуальным занятиям спортом;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lastRenderedPageBreak/>
        <w:t>- развитие спорта в трудовых коллективах;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 усиление работы по развитию игровых видов спорта, являющихся самыми массовыми;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-усиление </w:t>
      </w:r>
      <w:proofErr w:type="gramStart"/>
      <w:r w:rsidRPr="007F3D84">
        <w:rPr>
          <w:rFonts w:ascii="Times New Roman" w:eastAsia="Times New Roman" w:hAnsi="Times New Roman" w:cs="Times New Roman"/>
        </w:rPr>
        <w:t>контроля за</w:t>
      </w:r>
      <w:proofErr w:type="gramEnd"/>
      <w:r w:rsidRPr="007F3D84">
        <w:rPr>
          <w:rFonts w:ascii="Times New Roman" w:eastAsia="Times New Roman" w:hAnsi="Times New Roman" w:cs="Times New Roman"/>
        </w:rPr>
        <w:t xml:space="preserve"> целевым использованием бюджетных средств;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2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-продолжение работы по развитию игровых видов спорта, являющихся самыми массовыми.</w:t>
      </w:r>
    </w:p>
    <w:p w:rsidR="007F3D84" w:rsidRPr="007F3D84" w:rsidRDefault="007F3D84" w:rsidP="007F3D8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Перечень программных мероприятий с разбивкой по годам приведен в таблице № 2. </w:t>
      </w:r>
    </w:p>
    <w:p w:rsidR="007F3D84" w:rsidRPr="007F3D84" w:rsidRDefault="007F3D84" w:rsidP="007F3D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         Финансовое обеспечение реализации Программы предусматривается за счет средств местного бюджета.</w:t>
      </w:r>
    </w:p>
    <w:p w:rsidR="007F3D84" w:rsidRPr="007F3D84" w:rsidRDefault="007F3D84" w:rsidP="007F3D8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Объем финансирования из местного бюджета подлежит уточнению в соответствии с Решением о бюджете сельского поселения.</w:t>
      </w:r>
    </w:p>
    <w:p w:rsidR="007F3D84" w:rsidRPr="007F3D84" w:rsidRDefault="007F3D84" w:rsidP="007F3D8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Информация об источниках и объемах финансирования приведена в приложении № 1 к Программе.</w:t>
      </w:r>
    </w:p>
    <w:p w:rsidR="007F3D84" w:rsidRPr="007F3D84" w:rsidRDefault="007F3D84" w:rsidP="007F3D8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Таблица № 2</w:t>
      </w: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Система программных мероприятий программы «Развитие физической культуры и спорта </w:t>
      </w:r>
      <w:r w:rsidRPr="007F3D84">
        <w:rPr>
          <w:rFonts w:ascii="Times New Roman" w:eastAsia="Times New Roman" w:hAnsi="Times New Roman" w:cs="Times New Roman"/>
          <w:bCs/>
        </w:rPr>
        <w:t xml:space="preserve">на территории муниципального образования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Сарыбалыкского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сельсовета  </w:t>
      </w:r>
      <w:proofErr w:type="spellStart"/>
      <w:r w:rsidRPr="007F3D84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Pr="007F3D84">
        <w:rPr>
          <w:rFonts w:ascii="Times New Roman" w:eastAsia="Times New Roman" w:hAnsi="Times New Roman" w:cs="Times New Roman"/>
          <w:bCs/>
        </w:rPr>
        <w:t xml:space="preserve">  района Новосибирской области на 2021 – 2023 годы»</w:t>
      </w:r>
      <w:r w:rsidRPr="007F3D84">
        <w:rPr>
          <w:rFonts w:ascii="Times New Roman" w:eastAsia="Times New Roman" w:hAnsi="Times New Roman" w:cs="Times New Roman"/>
        </w:rPr>
        <w:t xml:space="preserve"> </w:t>
      </w:r>
    </w:p>
    <w:tbl>
      <w:tblPr>
        <w:tblW w:w="10590" w:type="dxa"/>
        <w:jc w:val="center"/>
        <w:tblCellMar>
          <w:left w:w="0" w:type="dxa"/>
          <w:right w:w="0" w:type="dxa"/>
        </w:tblCellMar>
        <w:tblLook w:val="04A0"/>
      </w:tblPr>
      <w:tblGrid>
        <w:gridCol w:w="3500"/>
        <w:gridCol w:w="2389"/>
        <w:gridCol w:w="60"/>
        <w:gridCol w:w="2091"/>
        <w:gridCol w:w="2550"/>
      </w:tblGrid>
      <w:tr w:rsidR="007F3D84" w:rsidRPr="007F3D84" w:rsidTr="00B4583C">
        <w:trPr>
          <w:jc w:val="center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D84" w:rsidRPr="007F3D84" w:rsidRDefault="007F3D84" w:rsidP="00B4583C">
            <w:pPr>
              <w:spacing w:after="0" w:line="240" w:lineRule="atLeast"/>
              <w:ind w:left="900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1.Массовая физкультурно-спортивная работа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tLeast"/>
              <w:ind w:left="900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1.1.Массовая физкультурно-спортивная работа по месту жительства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1.1.1.Физкультурно-спортивная работа со всеми возрастными категориями граждан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 Развитие доступных для населения массовых и народных видов спорта, с использованием простейших спортивных баз по месту жительства (мини-футбол, настольный теннис, шашки, шахматы и др.)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2. Обеспечение привлечения населения к участию в физкультурно-спортивных и оздоровительных занятиях и мероприятиях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3. Организация и проведение спортивных и физкультурных мероприятий   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в соответствии с планом спортивных мероприятий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1.1.2. Физкультурно-спортивная работа с детьми дошкольного и школьного возраста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4. Популяризация среди детей и родителей занятий физическими упражнениями   как инструментов профилактики заболеваний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hd w:val="clear" w:color="auto" w:fill="FFFFFF"/>
              <w:spacing w:before="100" w:beforeAutospacing="1" w:after="0" w:line="36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1.1.3.Физкультурно-спортивная работа с молодежью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5. Пропаганда физической культуры, спорта и здорового образа жизни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1.2. Физкультурно-спортивная работа в учебных заведениях</w:t>
            </w:r>
          </w:p>
        </w:tc>
      </w:tr>
      <w:tr w:rsidR="007F3D84" w:rsidRPr="007F3D84" w:rsidTr="00B4583C">
        <w:trPr>
          <w:trHeight w:val="1739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lastRenderedPageBreak/>
              <w:t>6. Привлечение детей и подростков (включая детей из многодетных и малообеспеченных семей) к физкультурно-спортивным занятиям и мероприятиям, проводимым во внеурочное время в     секциях по месту жительства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Комплекс мер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7. 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Комплекс мер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1.3. Физкультурно-спортивная работа в трудовых коллективах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8. Проведение соревнований среди коллективов предприятий сельского поселения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календарный план официальных физкультурных мероприятий и спортивных мероприятий 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1.4. Поддержка индивидуальных занятий физической   культурой и спортом</w:t>
            </w:r>
          </w:p>
        </w:tc>
      </w:tr>
      <w:tr w:rsidR="007F3D84" w:rsidRPr="007F3D84" w:rsidTr="00B4583C">
        <w:trPr>
          <w:trHeight w:val="676"/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9. Распространение информации о возможностях для   индивидуальных занятий физической культурой и спортом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F3D84" w:rsidRPr="007F3D84" w:rsidTr="00B4583C">
        <w:trPr>
          <w:jc w:val="center"/>
        </w:trPr>
        <w:tc>
          <w:tcPr>
            <w:tcW w:w="105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1.5. Разработка и реализация комплекса мер по пропаганде здорового образа жизни,                      физической культуры и спорта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28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 xml:space="preserve">10. Взаимодействие со средствами массовой информации с целью регулярного выпуска информационных материалов в журналах, газетах, тематических сборниках. 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план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11. Пропаганда здорового образа жизни, занятий физической культурой и спортом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2021-2023 годы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3D84" w:rsidRPr="007F3D84" w:rsidTr="00B4583C">
        <w:trPr>
          <w:jc w:val="center"/>
        </w:trPr>
        <w:tc>
          <w:tcPr>
            <w:tcW w:w="3500" w:type="dxa"/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89" w:type="dxa"/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1" w:type="dxa"/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F3D84" w:rsidRPr="007F3D84" w:rsidRDefault="007F3D84" w:rsidP="007F3D84">
      <w:pPr>
        <w:spacing w:before="100" w:beforeAutospacing="1" w:after="0" w:line="216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>Раздел 4. Нормативное обеспечение Программы</w:t>
      </w:r>
    </w:p>
    <w:p w:rsidR="007F3D84" w:rsidRPr="007F3D84" w:rsidRDefault="007F3D84" w:rsidP="007F3D84">
      <w:pPr>
        <w:shd w:val="clear" w:color="auto" w:fill="FFFFFF"/>
        <w:spacing w:before="225" w:line="189" w:lineRule="atLeast"/>
        <w:ind w:firstLine="720"/>
        <w:jc w:val="center"/>
        <w:rPr>
          <w:rFonts w:ascii="Times New Roman" w:hAnsi="Times New Roman" w:cs="Times New Roman"/>
          <w:b/>
          <w:color w:val="000000"/>
        </w:rPr>
      </w:pPr>
      <w:r w:rsidRPr="007F3D84">
        <w:rPr>
          <w:rFonts w:ascii="Times New Roman" w:hAnsi="Times New Roman" w:cs="Times New Roman"/>
          <w:b/>
          <w:color w:val="000000"/>
        </w:rPr>
        <w:t>Нормативное обеспечение Программы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7F3D84">
        <w:rPr>
          <w:rFonts w:ascii="Times New Roman" w:hAnsi="Times New Roman" w:cs="Times New Roman"/>
          <w:color w:val="000000"/>
        </w:rPr>
        <w:t>Принятие Стратегии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плана мероприятий по реализации в 2009-2015 годах Стратегии развития физической культуры и спорта на период до 2020 года, утвержденного приказом министерства спорта, туризма и молодежной политики Российской Федерации от 14 октября 2009 года № 905</w:t>
      </w:r>
      <w:proofErr w:type="gramEnd"/>
      <w:r w:rsidRPr="007F3D84">
        <w:rPr>
          <w:rFonts w:ascii="Times New Roman" w:hAnsi="Times New Roman" w:cs="Times New Roman"/>
          <w:color w:val="000000"/>
        </w:rPr>
        <w:t>, открыли новые возможности для совершенствования уровня и повышения качества правового обеспечения по следующим направлениям: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20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t>- законодательное уточнение пределов компетенции субъектов Российской Федерации и органов местного самоуправления в правовом регулировании в области физической культуры и спорта;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20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t>- обеспечение согласования интересов субъектов в сфере физической культуры и спорта с общественными интересами;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t>- юридическое закрепление прав и обязанностей субъектов в сфере физической культуры и спорта;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t>- продолжение работы по обеспечению системности и внутренней согласованности нормативных правовых актов, регулирующих общественные отношения в области физической культуры и спорта;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t>- повышение правовой культуры руководителей и работников муниципальной системы физической культуры и спорта;</w:t>
      </w:r>
    </w:p>
    <w:p w:rsidR="007F3D84" w:rsidRPr="007F3D84" w:rsidRDefault="007F3D84" w:rsidP="007F3D84">
      <w:pPr>
        <w:shd w:val="clear" w:color="auto" w:fill="FFFFFF"/>
        <w:spacing w:after="0" w:line="189" w:lineRule="atLeast"/>
        <w:ind w:firstLine="720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t>- совершенствование системы информационно-правового обеспечения деятельности в области физической культуры и спорта.</w:t>
      </w:r>
    </w:p>
    <w:p w:rsidR="007F3D84" w:rsidRPr="007F3D84" w:rsidRDefault="007F3D84" w:rsidP="007F3D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7F3D84">
        <w:rPr>
          <w:rFonts w:ascii="Times New Roman" w:hAnsi="Times New Roman" w:cs="Times New Roman"/>
          <w:color w:val="000000"/>
        </w:rPr>
        <w:lastRenderedPageBreak/>
        <w:t>Работа по совершенствованию нормативно-правовой базы будет осуществляться путем внесения изменений в действующие нормативные правовые акты, а также путем разработки новых актов, предусматривающих единообразные подходы к регулированию деятельности в области физической культуры и спорта.</w:t>
      </w:r>
    </w:p>
    <w:p w:rsidR="007F3D84" w:rsidRPr="007F3D84" w:rsidRDefault="007F3D84" w:rsidP="007F3D84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7F3D84" w:rsidRPr="007F3D84" w:rsidRDefault="007F3D84" w:rsidP="007F3D84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 xml:space="preserve">Раздел 5. Механизм реализации Программы, включая организацию управления Программой и </w:t>
      </w:r>
      <w:proofErr w:type="gramStart"/>
      <w:r w:rsidRPr="007F3D84">
        <w:rPr>
          <w:rFonts w:ascii="Times New Roman" w:eastAsia="Times New Roman" w:hAnsi="Times New Roman" w:cs="Times New Roman"/>
          <w:b/>
        </w:rPr>
        <w:t>контроль за</w:t>
      </w:r>
      <w:proofErr w:type="gramEnd"/>
      <w:r w:rsidRPr="007F3D84">
        <w:rPr>
          <w:rFonts w:ascii="Times New Roman" w:eastAsia="Times New Roman" w:hAnsi="Times New Roman" w:cs="Times New Roman"/>
          <w:b/>
        </w:rPr>
        <w:t xml:space="preserve"> ходом реализации</w:t>
      </w:r>
    </w:p>
    <w:p w:rsidR="007F3D84" w:rsidRPr="007F3D84" w:rsidRDefault="007F3D84" w:rsidP="007F3D84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7F3D84" w:rsidRPr="007F3D84" w:rsidRDefault="007F3D84" w:rsidP="007F3D84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Реализация мероприятий программы сельского поселения осуществляется на основе:</w:t>
      </w:r>
    </w:p>
    <w:p w:rsidR="007F3D84" w:rsidRPr="007F3D84" w:rsidRDefault="007F3D84" w:rsidP="007F3D84">
      <w:pPr>
        <w:tabs>
          <w:tab w:val="left" w:pos="426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-условий, порядка и правил, утвержденных федеральными и региональными нормативными правовыми актами.</w:t>
      </w:r>
    </w:p>
    <w:p w:rsidR="007F3D84" w:rsidRPr="007F3D84" w:rsidRDefault="007F3D84" w:rsidP="007F3D84">
      <w:pPr>
        <w:tabs>
          <w:tab w:val="left" w:pos="426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Администрация сельского поселения ежегодно уточняет показатели и затраты по мероприятиям Программы, механизм реализации Программы в докладе о результатах и основных направлениях </w:t>
      </w:r>
      <w:proofErr w:type="gramStart"/>
      <w:r w:rsidRPr="007F3D84">
        <w:rPr>
          <w:rFonts w:ascii="Times New Roman" w:eastAsia="Times New Roman" w:hAnsi="Times New Roman" w:cs="Times New Roman"/>
        </w:rPr>
        <w:t>деятельности главных распорядителей средств бюджета сельского поселения</w:t>
      </w:r>
      <w:proofErr w:type="gramEnd"/>
      <w:r w:rsidRPr="007F3D84">
        <w:rPr>
          <w:rFonts w:ascii="Times New Roman" w:eastAsia="Times New Roman" w:hAnsi="Times New Roman" w:cs="Times New Roman"/>
        </w:rPr>
        <w:t xml:space="preserve"> в установленном порядке.</w:t>
      </w:r>
    </w:p>
    <w:p w:rsidR="007F3D84" w:rsidRPr="007F3D84" w:rsidRDefault="007F3D84" w:rsidP="007F3D84">
      <w:pPr>
        <w:tabs>
          <w:tab w:val="left" w:pos="426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Сектор экономики и финансов направляет Главе сельского поселения:</w:t>
      </w:r>
    </w:p>
    <w:p w:rsidR="007F3D84" w:rsidRPr="007F3D84" w:rsidRDefault="007F3D84" w:rsidP="007F3D84">
      <w:pPr>
        <w:tabs>
          <w:tab w:val="left" w:pos="426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ежегодно в сроки, установленные Порядком и сроками разработки прогноза социально-экономического развития сельского поселения, составления проекта бюджета сельского поселения – информацию об  эффективности использования финансовых средств.</w:t>
      </w:r>
    </w:p>
    <w:p w:rsidR="007F3D84" w:rsidRPr="007F3D84" w:rsidRDefault="007F3D84" w:rsidP="007F3D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7F3D84">
        <w:rPr>
          <w:rFonts w:ascii="Times New Roman" w:eastAsia="Times New Roman" w:hAnsi="Times New Roman" w:cs="Times New Roman"/>
          <w:i/>
        </w:rPr>
        <w:t>Отчет за весь период реализации Программы должен содержать информацию по следующим разделам:</w:t>
      </w:r>
    </w:p>
    <w:p w:rsidR="007F3D84" w:rsidRPr="007F3D84" w:rsidRDefault="007F3D84" w:rsidP="007F3D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Раздел I. Основные результаты:</w:t>
      </w:r>
    </w:p>
    <w:p w:rsidR="007F3D84" w:rsidRPr="007F3D84" w:rsidRDefault="007F3D84" w:rsidP="007F3D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основные результаты, достигнутые в отчетном периоде, в разрезе мероприятий;</w:t>
      </w:r>
    </w:p>
    <w:p w:rsidR="007F3D84" w:rsidRPr="007F3D84" w:rsidRDefault="007F3D84" w:rsidP="007F3D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запланированные, но не достигнутые результаты с указанием нереализованных или реализованных не в полной мере мероприятий. </w:t>
      </w:r>
    </w:p>
    <w:p w:rsidR="007F3D84" w:rsidRPr="007F3D84" w:rsidRDefault="007F3D84" w:rsidP="007F3D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Раздел II. Меры по реализации Программы:</w:t>
      </w:r>
    </w:p>
    <w:p w:rsidR="007F3D84" w:rsidRPr="007F3D84" w:rsidRDefault="007F3D84" w:rsidP="007F3D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информацию о внесенных в течение финансового года изменениях в Программу с указанием количества и реквизитов правовых актов об утверждении внесенных изменений, описанием причин необходимости таких изменений, объемов ассигнований бюджета поселения;</w:t>
      </w:r>
    </w:p>
    <w:p w:rsidR="007F3D84" w:rsidRPr="007F3D84" w:rsidRDefault="007F3D84" w:rsidP="007F3D84">
      <w:pPr>
        <w:tabs>
          <w:tab w:val="left" w:pos="42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Раздел III. Дальнейшая реализация Программы (не включается в отчет за весь период реализации Программы):</w:t>
      </w:r>
    </w:p>
    <w:p w:rsidR="007F3D84" w:rsidRPr="007F3D84" w:rsidRDefault="007F3D84" w:rsidP="007F3D84">
      <w:pPr>
        <w:tabs>
          <w:tab w:val="left" w:pos="42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 предложения по оптимизации бюджетных расходов на реализацию мероприятий Программы и корректировке целевых показателей реализации Программы на текущий финансовый год и плановый период.</w:t>
      </w:r>
    </w:p>
    <w:p w:rsidR="007F3D84" w:rsidRPr="007F3D84" w:rsidRDefault="007F3D84" w:rsidP="007F3D84">
      <w:pPr>
        <w:tabs>
          <w:tab w:val="left" w:pos="426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F3D84" w:rsidRPr="007F3D84" w:rsidRDefault="007F3D84" w:rsidP="007F3D84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7F3D84">
        <w:rPr>
          <w:rFonts w:ascii="Times New Roman" w:eastAsia="Times New Roman" w:hAnsi="Times New Roman" w:cs="Times New Roman"/>
          <w:b/>
        </w:rPr>
        <w:t>Раздел 6. Оценка эффективности реализации Программы</w:t>
      </w:r>
    </w:p>
    <w:p w:rsidR="007F3D84" w:rsidRPr="007F3D84" w:rsidRDefault="007F3D84" w:rsidP="007F3D84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</w:t>
      </w:r>
      <w:proofErr w:type="spellStart"/>
      <w:r w:rsidRPr="007F3D84">
        <w:rPr>
          <w:rFonts w:ascii="Times New Roman" w:eastAsia="Times New Roman" w:hAnsi="Times New Roman" w:cs="Times New Roman"/>
        </w:rPr>
        <w:t>адресности</w:t>
      </w:r>
      <w:proofErr w:type="spellEnd"/>
      <w:r w:rsidRPr="007F3D84">
        <w:rPr>
          <w:rFonts w:ascii="Times New Roman" w:eastAsia="Times New Roman" w:hAnsi="Times New Roman" w:cs="Times New Roman"/>
        </w:rPr>
        <w:t xml:space="preserve"> и целевого характера бюджетных средств.</w:t>
      </w:r>
    </w:p>
    <w:p w:rsidR="007F3D84" w:rsidRPr="007F3D84" w:rsidRDefault="007F3D84" w:rsidP="007F3D84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Оценка эффективности реализации Программы осуществляется администрацией сельского поселения по годам в течение всего срока реализации Программы.</w:t>
      </w:r>
    </w:p>
    <w:p w:rsidR="007F3D84" w:rsidRPr="007F3D84" w:rsidRDefault="007F3D84" w:rsidP="007F3D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В ходе </w:t>
      </w:r>
      <w:proofErr w:type="gramStart"/>
      <w:r w:rsidRPr="007F3D84">
        <w:rPr>
          <w:rFonts w:ascii="Times New Roman" w:eastAsia="Times New Roman" w:hAnsi="Times New Roman" w:cs="Times New Roman"/>
        </w:rPr>
        <w:t>проведения оценки достижения запланированных результатов Программы</w:t>
      </w:r>
      <w:proofErr w:type="gramEnd"/>
      <w:r w:rsidRPr="007F3D84">
        <w:rPr>
          <w:rFonts w:ascii="Times New Roman" w:eastAsia="Times New Roman" w:hAnsi="Times New Roman" w:cs="Times New Roman"/>
        </w:rPr>
        <w:t xml:space="preserve"> за год (за весь период реализации Программы) фактически достигнутые значения показателей сопоставляются с их плановыми значениями, приведенными в таблице 1 «показатели Программы» второго раздела Программы.</w:t>
      </w:r>
    </w:p>
    <w:p w:rsidR="007F3D84" w:rsidRPr="007F3D84" w:rsidRDefault="007F3D84" w:rsidP="007F3D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7F3D84">
        <w:rPr>
          <w:rFonts w:ascii="Times New Roman" w:eastAsia="Times New Roman" w:hAnsi="Times New Roman" w:cs="Times New Roman"/>
        </w:rPr>
        <w:t>В случае выявления отклонений фактических результатов в отчетном году от запланированных на этот год с указанием</w:t>
      </w:r>
      <w:proofErr w:type="gramEnd"/>
      <w:r w:rsidRPr="007F3D84">
        <w:rPr>
          <w:rFonts w:ascii="Times New Roman" w:eastAsia="Times New Roman" w:hAnsi="Times New Roman" w:cs="Times New Roman"/>
        </w:rPr>
        <w:t xml:space="preserve"> нереализованных или реализованных не в полной мере мероприятий представляется обоснование причин:</w:t>
      </w:r>
    </w:p>
    <w:p w:rsidR="007F3D84" w:rsidRPr="007F3D84" w:rsidRDefault="007F3D84" w:rsidP="007F3D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7F3D84" w:rsidRPr="007F3D84" w:rsidRDefault="007F3D84" w:rsidP="007F3D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периоде.</w:t>
      </w:r>
    </w:p>
    <w:p w:rsidR="007F3D84" w:rsidRPr="007F3D84" w:rsidRDefault="007F3D84" w:rsidP="007F3D8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>При оценке бюджетной эффективности реализации Программы следует исходить из следующего основного принципа: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средств.</w:t>
      </w:r>
    </w:p>
    <w:p w:rsidR="007F3D84" w:rsidRPr="007F3D84" w:rsidRDefault="007F3D84" w:rsidP="007F3D8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Приложение 1 </w:t>
      </w:r>
    </w:p>
    <w:p w:rsidR="007F3D84" w:rsidRPr="007F3D84" w:rsidRDefault="00CD2096" w:rsidP="007F3D8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7F3D84" w:rsidRPr="007F3D84">
        <w:rPr>
          <w:rFonts w:ascii="Times New Roman" w:eastAsia="Times New Roman" w:hAnsi="Times New Roman" w:cs="Times New Roman"/>
        </w:rPr>
        <w:t xml:space="preserve">к Программе «Развитие физической культуры и                                                                                      спорта </w:t>
      </w:r>
      <w:r w:rsidR="007F3D84" w:rsidRPr="007F3D84">
        <w:rPr>
          <w:rFonts w:ascii="Times New Roman" w:eastAsia="Times New Roman" w:hAnsi="Times New Roman" w:cs="Times New Roman"/>
          <w:bCs/>
        </w:rPr>
        <w:t xml:space="preserve">на территории муниципального образования </w:t>
      </w:r>
      <w:proofErr w:type="spellStart"/>
      <w:r w:rsidR="007F3D84" w:rsidRPr="007F3D84">
        <w:rPr>
          <w:rFonts w:ascii="Times New Roman" w:eastAsia="Times New Roman" w:hAnsi="Times New Roman" w:cs="Times New Roman"/>
          <w:bCs/>
        </w:rPr>
        <w:t>Сарыбалыкского</w:t>
      </w:r>
      <w:proofErr w:type="spellEnd"/>
      <w:r w:rsidR="007F3D84" w:rsidRPr="007F3D84">
        <w:rPr>
          <w:rFonts w:ascii="Times New Roman" w:eastAsia="Times New Roman" w:hAnsi="Times New Roman" w:cs="Times New Roman"/>
          <w:bCs/>
        </w:rPr>
        <w:t xml:space="preserve"> сельсовета  </w:t>
      </w:r>
      <w:proofErr w:type="spellStart"/>
      <w:r w:rsidR="007F3D84" w:rsidRPr="007F3D84">
        <w:rPr>
          <w:rFonts w:ascii="Times New Roman" w:eastAsia="Times New Roman" w:hAnsi="Times New Roman" w:cs="Times New Roman"/>
          <w:bCs/>
        </w:rPr>
        <w:t>Здвинского</w:t>
      </w:r>
      <w:proofErr w:type="spellEnd"/>
      <w:r w:rsidR="007F3D84" w:rsidRPr="007F3D84">
        <w:rPr>
          <w:rFonts w:ascii="Times New Roman" w:eastAsia="Times New Roman" w:hAnsi="Times New Roman" w:cs="Times New Roman"/>
          <w:bCs/>
        </w:rPr>
        <w:t xml:space="preserve">  района Новосибирской области на 2021 – 2023 годы»</w:t>
      </w:r>
    </w:p>
    <w:p w:rsidR="007F3D84" w:rsidRPr="007F3D84" w:rsidRDefault="007F3D84" w:rsidP="007F3D84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t xml:space="preserve">                               </w:t>
      </w:r>
    </w:p>
    <w:p w:rsidR="007F3D84" w:rsidRPr="007F3D84" w:rsidRDefault="007F3D84" w:rsidP="007F3D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7F3D84">
        <w:rPr>
          <w:rFonts w:ascii="Times New Roman" w:eastAsia="Times New Roman" w:hAnsi="Times New Roman" w:cs="Times New Roman"/>
        </w:rPr>
        <w:lastRenderedPageBreak/>
        <w:t>Источники и объемы финансирования мероприятий программы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17"/>
        <w:gridCol w:w="2098"/>
        <w:gridCol w:w="761"/>
        <w:gridCol w:w="696"/>
        <w:gridCol w:w="696"/>
        <w:gridCol w:w="696"/>
      </w:tblGrid>
      <w:tr w:rsidR="007F3D84" w:rsidRPr="007F3D84" w:rsidTr="00B4583C">
        <w:trPr>
          <w:gridAfter w:val="4"/>
          <w:wAfter w:w="2849" w:type="dxa"/>
          <w:trHeight w:val="322"/>
          <w:jc w:val="center"/>
        </w:trPr>
        <w:tc>
          <w:tcPr>
            <w:tcW w:w="2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Наименование мероприятий Программы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</w:tr>
      <w:tr w:rsidR="007F3D84" w:rsidRPr="007F3D84" w:rsidTr="00B4583C">
        <w:trPr>
          <w:jc w:val="center"/>
        </w:trPr>
        <w:tc>
          <w:tcPr>
            <w:tcW w:w="2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7F3D84" w:rsidRPr="007F3D84" w:rsidTr="00B4583C">
        <w:trPr>
          <w:jc w:val="center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Бюджет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F3D84" w:rsidRPr="007F3D84" w:rsidTr="00B4583C">
        <w:trPr>
          <w:jc w:val="center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8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F3D84" w:rsidRPr="007F3D84" w:rsidTr="00B4583C">
        <w:trPr>
          <w:jc w:val="center"/>
        </w:trPr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  <w:b/>
              </w:rPr>
              <w:t>3,0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D84" w:rsidRPr="007F3D84" w:rsidRDefault="007F3D84" w:rsidP="00B45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3D84"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</w:tbl>
    <w:p w:rsidR="007F3D84" w:rsidRPr="007F3D84" w:rsidRDefault="007F3D84" w:rsidP="007F3D84">
      <w:pPr>
        <w:rPr>
          <w:rFonts w:ascii="Times New Roman" w:hAnsi="Times New Roman" w:cs="Times New Roman"/>
        </w:rPr>
      </w:pPr>
    </w:p>
    <w:p w:rsidR="007F3D84" w:rsidRPr="007F3D84" w:rsidRDefault="007F3D84" w:rsidP="007F3D84">
      <w:r w:rsidRPr="007F3D84">
        <w:rPr>
          <w:rFonts w:ascii="Times New Roman" w:hAnsi="Times New Roman" w:cs="Times New Roman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 </w:t>
      </w:r>
      <w:proofErr w:type="spellStart"/>
      <w:r w:rsidRPr="007F3D84">
        <w:rPr>
          <w:rFonts w:ascii="Times New Roman" w:hAnsi="Times New Roman" w:cs="Times New Roman"/>
        </w:rPr>
        <w:t>Сарыбалыкского</w:t>
      </w:r>
      <w:proofErr w:type="spellEnd"/>
      <w:r w:rsidRPr="007F3D84">
        <w:rPr>
          <w:rFonts w:ascii="Times New Roman" w:hAnsi="Times New Roman" w:cs="Times New Roman"/>
        </w:rPr>
        <w:t xml:space="preserve"> сельсовета </w:t>
      </w:r>
      <w:proofErr w:type="spellStart"/>
      <w:r w:rsidRPr="007F3D84">
        <w:rPr>
          <w:rFonts w:ascii="Times New Roman" w:hAnsi="Times New Roman" w:cs="Times New Roman"/>
        </w:rPr>
        <w:t>Здвинского</w:t>
      </w:r>
      <w:proofErr w:type="spellEnd"/>
      <w:r w:rsidRPr="007F3D84">
        <w:rPr>
          <w:rFonts w:ascii="Times New Roman" w:hAnsi="Times New Roman" w:cs="Times New Roman"/>
        </w:rPr>
        <w:t xml:space="preserve"> района Новосибирской области на очередной финансовый год, исходя из возможнос</w:t>
      </w:r>
      <w:r w:rsidRPr="007F3D84">
        <w:rPr>
          <w:rFonts w:ascii="Times New Roman" w:hAnsi="Times New Roman"/>
        </w:rPr>
        <w:t xml:space="preserve">тей.    </w:t>
      </w:r>
    </w:p>
    <w:p w:rsidR="007F3D84" w:rsidRPr="00B434A7" w:rsidRDefault="007F3D84" w:rsidP="007F3D84">
      <w:pPr>
        <w:jc w:val="center"/>
        <w:rPr>
          <w:sz w:val="20"/>
        </w:rPr>
      </w:pPr>
    </w:p>
    <w:p w:rsidR="00853FE3" w:rsidRPr="001B0A4C" w:rsidRDefault="00853FE3" w:rsidP="00853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4C">
        <w:rPr>
          <w:rFonts w:ascii="Times New Roman" w:hAnsi="Times New Roman"/>
          <w:b/>
          <w:sz w:val="24"/>
          <w:szCs w:val="24"/>
        </w:rPr>
        <w:t xml:space="preserve">АДМИНИСТРАЦИЯ  САРЫБАЛЫКСКОГО СЕЛЬСОВЕТА </w:t>
      </w:r>
    </w:p>
    <w:p w:rsidR="00853FE3" w:rsidRPr="001B0A4C" w:rsidRDefault="00853FE3" w:rsidP="00853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4C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853FE3" w:rsidRPr="001B0A4C" w:rsidRDefault="00853FE3" w:rsidP="00853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FE3" w:rsidRDefault="00853FE3" w:rsidP="00853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0A4C">
        <w:rPr>
          <w:rFonts w:ascii="Times New Roman" w:hAnsi="Times New Roman"/>
          <w:b/>
          <w:sz w:val="24"/>
          <w:szCs w:val="24"/>
        </w:rPr>
        <w:t>ПОСТАНОВЛЕНИЕ</w:t>
      </w:r>
    </w:p>
    <w:p w:rsidR="00853FE3" w:rsidRDefault="00853FE3" w:rsidP="00853F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A4C">
        <w:rPr>
          <w:rFonts w:ascii="Times New Roman" w:hAnsi="Times New Roman"/>
          <w:b/>
          <w:sz w:val="24"/>
          <w:szCs w:val="24"/>
        </w:rPr>
        <w:t xml:space="preserve"> </w:t>
      </w:r>
    </w:p>
    <w:p w:rsidR="00853FE3" w:rsidRPr="001B0A4C" w:rsidRDefault="00853FE3" w:rsidP="00853F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07.06.2021 г.</w:t>
      </w:r>
      <w:r w:rsidRPr="001B0A4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№   18 </w:t>
      </w:r>
      <w:r w:rsidRPr="001B0A4C">
        <w:rPr>
          <w:rFonts w:ascii="Times New Roman" w:hAnsi="Times New Roman"/>
          <w:sz w:val="24"/>
          <w:szCs w:val="24"/>
        </w:rPr>
        <w:t>-па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арыбалык</w:t>
      </w:r>
      <w:proofErr w:type="spellEnd"/>
    </w:p>
    <w:p w:rsidR="00853FE3" w:rsidRDefault="00853FE3" w:rsidP="00853FE3"/>
    <w:p w:rsidR="00853FE3" w:rsidRPr="00853FE3" w:rsidRDefault="00853FE3" w:rsidP="00853FE3">
      <w:pPr>
        <w:jc w:val="center"/>
        <w:rPr>
          <w:rFonts w:ascii="Times New Roman" w:hAnsi="Times New Roman"/>
          <w:b/>
          <w:sz w:val="24"/>
          <w:szCs w:val="24"/>
        </w:rPr>
      </w:pPr>
      <w:r w:rsidRPr="0022435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4351">
        <w:rPr>
          <w:rFonts w:ascii="Times New Roman" w:hAnsi="Times New Roman"/>
          <w:b/>
          <w:sz w:val="24"/>
          <w:szCs w:val="24"/>
        </w:rPr>
        <w:t>Сарыбалыкского</w:t>
      </w:r>
      <w:proofErr w:type="spellEnd"/>
      <w:r w:rsidRPr="00224351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224351"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 w:rsidRPr="00224351">
        <w:rPr>
          <w:rFonts w:ascii="Times New Roman" w:hAnsi="Times New Roman"/>
          <w:b/>
          <w:sz w:val="24"/>
          <w:szCs w:val="24"/>
        </w:rPr>
        <w:t xml:space="preserve"> района Новосибирской области от 31.08.2018 № 60-па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домах».</w:t>
      </w:r>
    </w:p>
    <w:p w:rsidR="00853FE3" w:rsidRDefault="00853FE3" w:rsidP="00853F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43AAC">
        <w:rPr>
          <w:rFonts w:ascii="Times New Roman" w:hAnsi="Times New Roman"/>
          <w:sz w:val="24"/>
          <w:szCs w:val="24"/>
        </w:rPr>
        <w:t xml:space="preserve">В целях приведения </w:t>
      </w:r>
      <w:r>
        <w:rPr>
          <w:rFonts w:ascii="Times New Roman" w:hAnsi="Times New Roman"/>
          <w:sz w:val="24"/>
          <w:szCs w:val="24"/>
        </w:rPr>
        <w:t xml:space="preserve">в соответствие с действующим законодательством муниципального нормативного правового акта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Сарыбалыкского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Pr="00224351">
        <w:rPr>
          <w:rFonts w:ascii="Times New Roman" w:hAnsi="Times New Roman"/>
          <w:b/>
          <w:sz w:val="24"/>
          <w:szCs w:val="24"/>
        </w:rPr>
        <w:t>постановляет:</w:t>
      </w:r>
    </w:p>
    <w:p w:rsidR="00853FE3" w:rsidRDefault="00853FE3" w:rsidP="00853FE3">
      <w:pPr>
        <w:pStyle w:val="a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Сарыбалыкского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от 31.08.2018 № 60-па следующие изменения (дополнения):</w:t>
      </w:r>
    </w:p>
    <w:p w:rsidR="00853FE3" w:rsidRDefault="00853FE3" w:rsidP="00853FE3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п.1 дополнить п.п. 1.1 следующего содержания « Перечень случаев оказания на возвратной и (или) безвозвратной основе за счет средств бюджета </w:t>
      </w:r>
      <w:proofErr w:type="spellStart"/>
      <w:r>
        <w:rPr>
          <w:rFonts w:ascii="Times New Roman" w:hAnsi="Times New Roman"/>
          <w:sz w:val="24"/>
          <w:szCs w:val="24"/>
        </w:rPr>
        <w:t>Сарыбалыкского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коммунальных системах жизнеобеспечения</w:t>
      </w:r>
      <w:proofErr w:type="gramEnd"/>
      <w:r>
        <w:rPr>
          <w:rFonts w:ascii="Times New Roman" w:hAnsi="Times New Roman"/>
          <w:sz w:val="24"/>
          <w:szCs w:val="24"/>
        </w:rPr>
        <w:t>, гидродинамические аварии, опасные геологические явления, опасные метеорологические явления, опасные гидрологические явления, природные пожары, крупные террористические акты (далее - чрезвычайная ситуация)».</w:t>
      </w:r>
    </w:p>
    <w:p w:rsidR="00853FE3" w:rsidRDefault="00853FE3" w:rsidP="00853F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</w:t>
      </w:r>
      <w:r w:rsidRPr="009742F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   </w:t>
      </w:r>
    </w:p>
    <w:p w:rsidR="00853FE3" w:rsidRDefault="00853FE3" w:rsidP="00853F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Сарыбалыкского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853FE3" w:rsidRPr="00853FE3" w:rsidRDefault="00853FE3" w:rsidP="00853FE3">
      <w:pPr>
        <w:spacing w:after="0"/>
        <w:rPr>
          <w:rFonts w:ascii="Times New Roman" w:hAnsi="Times New Roman"/>
          <w:sz w:val="24"/>
          <w:szCs w:val="24"/>
        </w:rPr>
      </w:pPr>
    </w:p>
    <w:p w:rsidR="00853FE3" w:rsidRPr="007D6255" w:rsidRDefault="00853FE3" w:rsidP="00853FE3">
      <w:pPr>
        <w:spacing w:after="0"/>
        <w:rPr>
          <w:rFonts w:ascii="Times New Roman" w:hAnsi="Times New Roman"/>
          <w:sz w:val="24"/>
          <w:szCs w:val="24"/>
        </w:rPr>
      </w:pPr>
      <w:r w:rsidRPr="007D625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D6255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7D6255">
        <w:rPr>
          <w:rFonts w:ascii="Times New Roman" w:hAnsi="Times New Roman"/>
          <w:sz w:val="24"/>
          <w:szCs w:val="24"/>
        </w:rPr>
        <w:t xml:space="preserve"> сельсовета </w:t>
      </w:r>
    </w:p>
    <w:p w:rsidR="00853FE3" w:rsidRPr="007D6255" w:rsidRDefault="00853FE3" w:rsidP="00853FE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D6255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7D6255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D6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D6255">
        <w:rPr>
          <w:rFonts w:ascii="Times New Roman" w:hAnsi="Times New Roman"/>
          <w:sz w:val="24"/>
          <w:szCs w:val="24"/>
        </w:rPr>
        <w:t>Д.А.Канев</w:t>
      </w:r>
    </w:p>
    <w:p w:rsidR="002E6FE7" w:rsidRPr="00B4583C" w:rsidRDefault="002E6FE7" w:rsidP="00B4583C">
      <w:pPr>
        <w:spacing w:after="0"/>
        <w:rPr>
          <w:sz w:val="24"/>
          <w:szCs w:val="24"/>
        </w:rPr>
      </w:pP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АДМИНИСТРАЦИЯ САРЫБАЛЫКСКОГО СЕЛЬСОВЕТА</w:t>
      </w: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от 02.06.2021г.                                        </w:t>
      </w:r>
      <w:r w:rsidR="00CD20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583C">
        <w:rPr>
          <w:rFonts w:ascii="Times New Roman" w:hAnsi="Times New Roman" w:cs="Times New Roman"/>
          <w:sz w:val="24"/>
          <w:szCs w:val="24"/>
        </w:rPr>
        <w:t xml:space="preserve"> № 18/1-па                                              с.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Сарыбалык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4583C" w:rsidRPr="00B4583C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4583C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№ 11-па от 25.03.2020 года «Об утверждении муниципальной целевой программы развития субъектов малого и среднего предпринимательства в </w:t>
      </w:r>
      <w:proofErr w:type="spellStart"/>
      <w:r w:rsidRPr="00B4583C">
        <w:rPr>
          <w:rFonts w:ascii="Times New Roman" w:hAnsi="Times New Roman" w:cs="Times New Roman"/>
          <w:b/>
          <w:sz w:val="24"/>
          <w:szCs w:val="24"/>
        </w:rPr>
        <w:t>Сарыбалыкском</w:t>
      </w:r>
      <w:proofErr w:type="spellEnd"/>
      <w:r w:rsidRPr="00B4583C">
        <w:rPr>
          <w:rFonts w:ascii="Times New Roman" w:hAnsi="Times New Roman" w:cs="Times New Roman"/>
          <w:b/>
          <w:sz w:val="24"/>
          <w:szCs w:val="24"/>
        </w:rPr>
        <w:t xml:space="preserve"> сельсовете на 2020-2024 годы»</w:t>
      </w:r>
    </w:p>
    <w:p w:rsidR="00B4583C" w:rsidRPr="00B4583C" w:rsidRDefault="00B4583C" w:rsidP="00B45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В целях приведения в соответствие с действующим Федеральным законодательством муниципального нормативного правового акта администрации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Сарбалыкского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4583C" w:rsidRPr="00B4583C" w:rsidRDefault="00B4583C" w:rsidP="00B45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4583C" w:rsidRPr="00B4583C" w:rsidRDefault="00B4583C" w:rsidP="00B4583C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3C">
        <w:rPr>
          <w:rFonts w:ascii="Times New Roman" w:hAnsi="Times New Roman" w:cs="Times New Roman"/>
          <w:sz w:val="24"/>
          <w:szCs w:val="24"/>
        </w:rPr>
        <w:t>Согласно Закона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№ 209-ФЗ « О развитии малого и среднего предпринимательства </w:t>
      </w:r>
    </w:p>
    <w:p w:rsidR="00B4583C" w:rsidRPr="00B4583C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Российской Федерации» внести следующие изменения (дополнения) в муниципальную целевую программу развития субъектов малого и среднего предпринимательства в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Сарыбалыкском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сельсовете на 2020-2024 годы, утвержденную постановлением администрации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25.03.2020 № 11-па, а именно:</w:t>
      </w:r>
    </w:p>
    <w:p w:rsidR="00B4583C" w:rsidRPr="00B4583C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-дополнить  Приложением №2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 xml:space="preserve">«Порядок оказания финансовой поддержки субъектам малого и среднего предпринимательства на территории </w:t>
      </w:r>
      <w:proofErr w:type="spellStart"/>
      <w:r w:rsidRPr="00B4583C">
        <w:rPr>
          <w:rFonts w:ascii="Times New Roman" w:hAnsi="Times New Roman" w:cs="Times New Roman"/>
          <w:b/>
          <w:bCs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B4583C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ab/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proofErr w:type="spellStart"/>
      <w:r w:rsidRPr="00B4583C">
        <w:rPr>
          <w:rFonts w:ascii="Times New Roman" w:hAnsi="Times New Roman" w:cs="Times New Roman"/>
          <w:bCs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B4583C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– муниципальное образование).</w:t>
      </w:r>
    </w:p>
    <w:p w:rsidR="00B4583C" w:rsidRPr="00B4583C" w:rsidRDefault="00B4583C" w:rsidP="00B4583C">
      <w:pPr>
        <w:tabs>
          <w:tab w:val="left" w:pos="709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ab/>
        <w:t xml:space="preserve">2. Финансовая поддержка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формах: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субсидирование части затрат по участию в выставках или ярмарках;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субсидирование части арендных платежей.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3. Оказание финансовой поддержки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осуществляется в пределах объемов финансирования, предусмотренных 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5. Финансовая поддержка не оказывается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2) являющимся участниками соглашений о разделе продукции;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4)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7)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в стадии реорганизации/ликвидации.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6. В оказании финансовой поддержки должно быть отказано в случае, если: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1) не представлены документы, определенные Порядком, или представлены недостоверные сведения и документы;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2) не выполнены условия оказания финансовой поддержки, установленные Порядком;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3) ранее в отношении заявителя -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было принято решение об оказании аналогичной поддержки и сроки ее оказания не истекли;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4) с момента признания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 xml:space="preserve">Сообщение о приеме заявок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приема заявок.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8. Претенденты на получение финансовой поддержки за счет средств 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Заявка представляется заявителями в администрацию.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9. Заявка регистрируется в день подачи с указанием номера и даты регистрации.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10. Зарегистрированные заявки не возвращаются.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11. Ответственность за сохранность заявки несет лицо, принявшее заявку.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12.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13. Заявители вправе: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 xml:space="preserve">        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чьи заявки были поданы ранее.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 – администрацией   -  проводится обязательная проверка соблюдения условий, целей и порядка предоставления субсидий их получателям.  Для проведения обязательной проверки получателями субсидий предоставляются в администрацию  необходимые документы в объеме и в сроки в соответствии с договором о предоставлении субсидии.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20.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 xml:space="preserve">В случае невыполнения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 обязана принять меры для возврата субсидий в судебном порядке.</w:t>
      </w:r>
      <w:proofErr w:type="gramEnd"/>
    </w:p>
    <w:p w:rsidR="00B4583C" w:rsidRPr="00B4583C" w:rsidRDefault="00B4583C" w:rsidP="00CD2096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к Порядку  оказания финансовой поддержки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на оказание финансовой поддержки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>(телефон, факс, адрес электронной почты)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просит предоставить в 20___ году финансовую поддержку в форме  __________________________________________________________________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Общие сведения об организации (индивидуальном предпринимателе):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1. Регистрационный номер 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2. Дата регистрации _______________________ 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3. Место регистрации 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4. Юридический адрес 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5. Почтовый адрес _____________________   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6. ИНН __________________________________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7. КПП __________________________________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8.   Регистрационный   номер   страхователя  в  территориальном  органе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9. Коды ОКВЭД_____________________________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10. Наименование основного вида деятельности 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11. Код ОКАТО________________________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12. Код ОКПО _____________________________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13. Система налогообложения 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14.   Осуществляет   ли  организация  (индивидуальный  предприниматель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ледующие   виды  деятельности:  деятельность  в  сфере  игорного  бизнеса;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деятельность   по   производству   подакцизных   товаров;  деятельность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реализации   подакцизных  товаров;  деятельность  по  добыче  и  реализации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полезных ископаемых (если "да" - указать какие): 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15.    Получала   ли   организация   (индивидуальный   предприниматель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инансовую  поддержку  по  государственным  или  муниципальным программам в течение трех лет, предшествующих году подачи заявки 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15.1. Название программы и формы поддержки _________________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15.2.  Дата  заключения  договора о предоставлении финансовой поддержки _______________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15.3. Сумма поддержки ________________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16.  Находится ли организация (индивидуальный предприниматель) в стадии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реорганизации/ликвидации (указать "да" или "нет") _________________________________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17.  Имеется  ли лицензия на осуществление видов деятельности в случае, если    в    соответствии   с   действующим   законодательством   требуется лицензирование   данного   вида   деятельности  (указать  "да"  или  "нет")____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18.  Банковские  реквизиты для оказания финансовой поддержки (в случае, если на момент подачи заявки расчетный счет открыт) ______________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Руководитель  организации  (индивидуальный  предприниматель)  дает свое согласие  на   обработку   сведений/персональных  данных,  содержащихся  в представленных документах.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) ________________ (_______________________)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 xml:space="preserve"> _______________________________ (_______________________)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М.П. "____" _______________ 20___ г.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к Порядку оказания финансовой поддержки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оказания финансовой поддержки субъектам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83C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 xml:space="preserve">       1) заявка на оказание финансовой поддержки субъектов малого и среднего предпринимательства (далее - финансовая поддержка) 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5) копия свидетельства о постановке на учет в налоговом органе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7) копии документов по финансово-хозяйственной деятельности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заверенные заявителем: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9)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10) копии документов, подтверждающих оплату за обучение,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11) пояснительная записка, обосновывающая необходимость обучения работников, подписанная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12) таблицы по экономическим показателям деятельности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№1, № 2);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13) справка налогового органа об отсутствии у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15)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16)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 xml:space="preserve">      17)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18) копия паспорта гражданина Российской Федерации, заверенная заявителем, - для индивидуальных предпринимателей.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2. Перечень документов, необходимых для получения финансовой поддержки субъектами малого и среднего предпринимательства  в форме субсидирования части затрат по участию в выставках или ярмарках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1) заявка на оказание финансовой поддержки;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3) выписка из ЕГРЮЛ/ЕГРИП, выданная не ранее чем за 3 месяца до даты подачи заявки на оказание финансовой поддержки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5) копия свидетельства о постановке на учет в налоговом органе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7) копии документов по финансово-хозяйственной деятельности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заверенные заявителем: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8)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9) копии документов об оплате предоставленных услуг, выполненных работ, связанных с участием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в выставке или ярмарке,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10) таблицы по экономическим показателям деятельности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№ 2);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11)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12) справка налогового органа об отсутствии у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 xml:space="preserve">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15) 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16) копия паспорта гражданина Российской Федерации, заверенная заявителем, - для индивидуальных предпринимателей.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1) заявка на оказание финансовой поддержки;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5) копия свидетельства о постановке на учет в налоговом органе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7) копии документов по финансово-хозяйственной деятельности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заверенные заявителем: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8)  копия договора аренды, заверенная заявителем и арендодателем;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9) копии документов, подтверждающих оплату арендных платежей,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10) таблицы экономических показателей деятельности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в зависимости от применяемой системы налогообложения (таблица № 1, № 2);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4583C">
        <w:rPr>
          <w:rFonts w:ascii="Times New Roman" w:hAnsi="Times New Roman" w:cs="Times New Roman"/>
          <w:sz w:val="24"/>
          <w:szCs w:val="24"/>
        </w:rPr>
        <w:t>11)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12) справка налогового органа об отсутствии у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lastRenderedPageBreak/>
        <w:t xml:space="preserve">  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15)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, зарегистрированных ранее года оказания финансовой поддержки;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 16)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 17) копия паспорта гражданина Российской Федерации, заверенная заявителем, - для индивидуальных предпринимателей.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 * При обучении своих работников на нескольких обучающих курсах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подается одна заявка с указанием курсов и обучающих организаций, количества обучающихся.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    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Применяемые сокращения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ЕГРИП - Единый государственный реестр индивидуальных предпринимателей;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>ЕГРЮЛ - Единый государственный реестр юридических лиц;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- субъекты малого и среднего предпринимательства.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3C" w:rsidRPr="00B4583C" w:rsidRDefault="00B4583C" w:rsidP="00B4583C">
      <w:pPr>
        <w:tabs>
          <w:tab w:val="left" w:pos="658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Таблицы экономических показателей деятельности</w:t>
      </w:r>
    </w:p>
    <w:p w:rsidR="00B4583C" w:rsidRPr="00B4583C" w:rsidRDefault="00B4583C" w:rsidP="00B4583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финансовой поддержки</w:t>
      </w:r>
    </w:p>
    <w:p w:rsidR="00B4583C" w:rsidRPr="00B4583C" w:rsidRDefault="00B4583C" w:rsidP="00B4583C">
      <w:pPr>
        <w:shd w:val="clear" w:color="auto" w:fill="FFFFFF"/>
        <w:spacing w:after="0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Таблица № 1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Экономические показатели деятельности </w:t>
      </w:r>
      <w:proofErr w:type="spellStart"/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применяющего общую систему налогообложения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4709"/>
        <w:gridCol w:w="1414"/>
        <w:gridCol w:w="1413"/>
        <w:gridCol w:w="1400"/>
      </w:tblGrid>
      <w:tr w:rsidR="00B4583C" w:rsidRPr="00B4583C" w:rsidTr="00B4583C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Годы, предшествующие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оказания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поддержки,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за год (план)</w:t>
            </w:r>
          </w:p>
        </w:tc>
      </w:tr>
      <w:tr w:rsidR="00B4583C" w:rsidRPr="00B4583C" w:rsidTr="00B4583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1-й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договорам гражданско-правового </w:t>
            </w: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583C" w:rsidRPr="00B4583C" w:rsidRDefault="00B4583C" w:rsidP="00B458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  <w:proofErr w:type="gram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 (_________________________)</w:t>
      </w:r>
      <w:proofErr w:type="gramEnd"/>
    </w:p>
    <w:p w:rsidR="00B4583C" w:rsidRPr="00B4583C" w:rsidRDefault="00B4583C" w:rsidP="00B458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</w:t>
      </w:r>
    </w:p>
    <w:p w:rsidR="00B4583C" w:rsidRPr="00B4583C" w:rsidRDefault="00B4583C" w:rsidP="00CD2096">
      <w:pPr>
        <w:shd w:val="clear" w:color="auto" w:fill="FFFFFF"/>
        <w:spacing w:after="0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B4583C" w:rsidRPr="00B4583C" w:rsidRDefault="00B4583C" w:rsidP="00B4583C">
      <w:pPr>
        <w:shd w:val="clear" w:color="auto" w:fill="FFFFFF"/>
        <w:spacing w:after="0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Таблица № 2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Экономические показатели деятельности </w:t>
      </w:r>
      <w:proofErr w:type="spellStart"/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применяющего</w:t>
      </w:r>
      <w:proofErr w:type="gramEnd"/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2954"/>
        <w:gridCol w:w="1377"/>
        <w:gridCol w:w="1377"/>
        <w:gridCol w:w="1494"/>
        <w:gridCol w:w="1263"/>
      </w:tblGrid>
      <w:tr w:rsidR="00B4583C" w:rsidRPr="00B4583C" w:rsidTr="00B4583C">
        <w:trPr>
          <w:trHeight w:val="567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Годы, предшествующие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поддержке*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оказания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 поддержки</w:t>
            </w:r>
          </w:p>
        </w:tc>
      </w:tr>
      <w:tr w:rsidR="00B4583C" w:rsidRPr="00B4583C" w:rsidTr="00B4583C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2-й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1-й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последний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период**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                 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B4583C" w:rsidRPr="00B4583C" w:rsidRDefault="00B4583C" w:rsidP="00B4583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 (план)</w:t>
            </w:r>
          </w:p>
        </w:tc>
      </w:tr>
      <w:tr w:rsidR="00B4583C" w:rsidRPr="00B4583C" w:rsidTr="00B4583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Доход, тыс.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12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численность работников (включая выполнявших работы по договорам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 характера), всего, человек, из нее: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 совместителей)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15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1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79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начисленной заработной платы работников </w:t>
            </w:r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списочного</w:t>
            </w:r>
            <w:proofErr w:type="gramEnd"/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состава, 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8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плата, руб.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(п. 3/п. 2.1/кол-во месяцев)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10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налогов   бюджет   (тыс. рублей), всего,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 лиц (НДФЛ)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1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1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rPr>
          <w:trHeight w:val="6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налог </w:t>
            </w:r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вмененный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 для отдельных видов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583C" w:rsidRPr="00B4583C" w:rsidTr="00B4583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583C" w:rsidRPr="00B4583C" w:rsidRDefault="00B4583C" w:rsidP="00B4583C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</w:t>
      </w:r>
      <w:proofErr w:type="gram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_____________________(_________________________)</w:t>
      </w:r>
      <w:proofErr w:type="gramEnd"/>
    </w:p>
    <w:p w:rsidR="00B4583C" w:rsidRPr="00B4583C" w:rsidRDefault="00B4583C" w:rsidP="00B458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(индивидуальный предприниматель)</w:t>
      </w:r>
    </w:p>
    <w:p w:rsidR="00B4583C" w:rsidRPr="00B4583C" w:rsidRDefault="00B4583C" w:rsidP="00B4583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CD2096" w:rsidP="00CD209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4583C"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Примечания:</w:t>
      </w:r>
      <w:bookmarkStart w:id="0" w:name="Par331"/>
      <w:bookmarkStart w:id="1" w:name="Par333"/>
      <w:bookmarkEnd w:id="0"/>
      <w:bookmarkEnd w:id="1"/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3367"/>
      <w:bookmarkEnd w:id="2"/>
      <w:r w:rsidRPr="00B458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**Заполняется </w:t>
      </w: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применяющими</w:t>
      </w:r>
      <w:proofErr w:type="gram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B4583C" w:rsidRPr="00B4583C" w:rsidRDefault="00B4583C" w:rsidP="00B4583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Приложение № 3</w:t>
      </w:r>
    </w:p>
    <w:p w:rsidR="00B4583C" w:rsidRPr="00B4583C" w:rsidRDefault="00B4583C" w:rsidP="00B4583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к Порядку оказания финансовой поддержки</w:t>
      </w:r>
    </w:p>
    <w:p w:rsidR="00B4583C" w:rsidRPr="00B4583C" w:rsidRDefault="00B4583C" w:rsidP="00B4583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субъектам малого и среднего</w:t>
      </w:r>
    </w:p>
    <w:p w:rsidR="00B4583C" w:rsidRPr="00B4583C" w:rsidRDefault="00B4583C" w:rsidP="00B4583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</w:t>
      </w:r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Условия и порядок предоставления финансовой поддержки</w:t>
      </w:r>
    </w:p>
    <w:p w:rsidR="00B4583C" w:rsidRPr="00B4583C" w:rsidRDefault="00B4583C" w:rsidP="00B4583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b/>
          <w:color w:val="000000"/>
          <w:sz w:val="24"/>
          <w:szCs w:val="24"/>
        </w:rPr>
        <w:t>определенным категориям субъектов малого и среднего предпринимательства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241"/>
        <w:gridCol w:w="2251"/>
        <w:gridCol w:w="2382"/>
        <w:gridCol w:w="2610"/>
      </w:tblGrid>
      <w:tr w:rsidR="00B4583C" w:rsidRPr="00B4583C" w:rsidTr="00B4583C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ind w:right="-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58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458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58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поддержки и порядок предоставления</w:t>
            </w:r>
          </w:p>
        </w:tc>
      </w:tr>
      <w:tr w:rsidR="00B4583C" w:rsidRPr="00B4583C" w:rsidTr="00B4583C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 обучение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ind w:hanging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заинтересованные</w:t>
            </w:r>
            <w:proofErr w:type="gram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имеющие потребность в обучении своих работников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отсутствие задолженности по налогам и сборам в бюджетную систему Российской Федерации;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проработавших не менее трех лет).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50% от стоимости курса (курсов) обучения, но не более 20 тыс. руб. в год.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B4583C" w:rsidRPr="00B4583C" w:rsidTr="00B4583C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принимающие</w:t>
            </w:r>
            <w:proofErr w:type="gram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</w:t>
            </w: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(для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проработавших не менее трех лет);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50% затрат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</w:p>
          <w:p w:rsidR="00B4583C" w:rsidRPr="00B4583C" w:rsidRDefault="00B4583C" w:rsidP="00B4583C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выставочно-ярмарочного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месту проведения ярмарки (выставки) и </w:t>
            </w: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по их проживанию, но не более 20 тыс. рублей в год.</w:t>
            </w:r>
          </w:p>
          <w:p w:rsidR="00B4583C" w:rsidRPr="00B4583C" w:rsidRDefault="00B4583C" w:rsidP="00B4583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B4583C" w:rsidRPr="00B4583C" w:rsidTr="00B4583C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Субсидирование части арендных платежей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</w:t>
            </w: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</w:t>
            </w: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минимума для трудоспособного населения Новосибирской области (для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проработавших не менее трех лет);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83C" w:rsidRPr="00B4583C" w:rsidRDefault="00B4583C" w:rsidP="00B4583C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50% от величины арендной платы (без НДС), но не более 200 руб. за 1 кв.м.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 января года оказания финансовой поддержки.</w:t>
            </w:r>
          </w:p>
          <w:p w:rsidR="00B4583C" w:rsidRPr="00B4583C" w:rsidRDefault="00B4583C" w:rsidP="00B458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4583C" w:rsidRPr="00B4583C" w:rsidRDefault="00B4583C" w:rsidP="00B458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ед. 1): сельское хозяйство, охота и лесное хозяйство; </w:t>
      </w:r>
      <w:proofErr w:type="gram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сброженных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сброженных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B4583C" w:rsidRPr="00B4583C" w:rsidRDefault="00B4583C" w:rsidP="00B458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** Учитывается только численность списочного состава (без внешних совместителей).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4583C">
        <w:rPr>
          <w:rFonts w:ascii="Times New Roman" w:hAnsi="Times New Roman" w:cs="Times New Roman"/>
          <w:color w:val="000000"/>
          <w:sz w:val="24"/>
          <w:szCs w:val="24"/>
        </w:rPr>
        <w:t>Список используемых сокращений:</w:t>
      </w:r>
    </w:p>
    <w:p w:rsidR="00B4583C" w:rsidRPr="00B4583C" w:rsidRDefault="00B4583C" w:rsidP="00B4583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583C">
        <w:rPr>
          <w:rFonts w:ascii="Times New Roman" w:hAnsi="Times New Roman" w:cs="Times New Roman"/>
          <w:color w:val="000000"/>
          <w:sz w:val="24"/>
          <w:szCs w:val="24"/>
        </w:rPr>
        <w:t>СМиСП</w:t>
      </w:r>
      <w:proofErr w:type="spellEnd"/>
      <w:r w:rsidRPr="00B4583C">
        <w:rPr>
          <w:rFonts w:ascii="Times New Roman" w:hAnsi="Times New Roman" w:cs="Times New Roman"/>
          <w:color w:val="000000"/>
          <w:sz w:val="24"/>
          <w:szCs w:val="24"/>
        </w:rPr>
        <w:t xml:space="preserve"> – </w:t>
      </w:r>
      <w:r w:rsidRPr="00B45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субъекты малого и среднего предпринимательства»</w:t>
      </w:r>
    </w:p>
    <w:p w:rsidR="00B4583C" w:rsidRPr="00B4583C" w:rsidRDefault="00B4583C" w:rsidP="00B4583C">
      <w:pPr>
        <w:pStyle w:val="a5"/>
        <w:numPr>
          <w:ilvl w:val="0"/>
          <w:numId w:val="13"/>
        </w:num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07.05.2013 № 104-ФЗ понятие </w:t>
      </w: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/>
          <w:sz w:val="24"/>
          <w:szCs w:val="24"/>
        </w:rPr>
      </w:pPr>
      <w:r w:rsidRPr="00B4583C">
        <w:rPr>
          <w:rFonts w:ascii="Times New Roman" w:hAnsi="Times New Roman"/>
          <w:sz w:val="24"/>
          <w:szCs w:val="24"/>
        </w:rPr>
        <w:lastRenderedPageBreak/>
        <w:t>«Муниципальная целевая программа», заменить понятием  « Муниципальная программа»</w:t>
      </w:r>
    </w:p>
    <w:p w:rsidR="00B4583C" w:rsidRPr="00B4583C" w:rsidRDefault="00B4583C" w:rsidP="00B4583C">
      <w:pPr>
        <w:pStyle w:val="a5"/>
        <w:numPr>
          <w:ilvl w:val="0"/>
          <w:numId w:val="13"/>
        </w:num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3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</w:t>
      </w: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4583C" w:rsidRPr="00B4583C" w:rsidRDefault="00B4583C" w:rsidP="00B4583C">
      <w:pPr>
        <w:pStyle w:val="a5"/>
        <w:numPr>
          <w:ilvl w:val="0"/>
          <w:numId w:val="13"/>
        </w:num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45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583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83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4583C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4583C" w:rsidRPr="00B4583C" w:rsidRDefault="00B4583C" w:rsidP="00B4583C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583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B458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</w:t>
      </w:r>
      <w:r w:rsidR="00DD50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583C">
        <w:rPr>
          <w:rFonts w:ascii="Times New Roman" w:hAnsi="Times New Roman" w:cs="Times New Roman"/>
          <w:sz w:val="24"/>
          <w:szCs w:val="24"/>
        </w:rPr>
        <w:t xml:space="preserve">    Д.А.Канев</w:t>
      </w:r>
    </w:p>
    <w:p w:rsidR="00B4583C" w:rsidRPr="004B4075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DD509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096">
        <w:rPr>
          <w:rFonts w:ascii="Times New Roman" w:hAnsi="Times New Roman" w:cs="Times New Roman"/>
          <w:b/>
          <w:bCs/>
          <w:sz w:val="24"/>
          <w:szCs w:val="24"/>
        </w:rPr>
        <w:t>АДМИНИСТРАЦИЯ САРЫБАЛЫКСКОГО СЕЛЬСОВЕТА</w:t>
      </w:r>
    </w:p>
    <w:p w:rsidR="00CD2096" w:rsidRPr="00CD2096" w:rsidRDefault="00CD2096" w:rsidP="00DD509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096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CD2096" w:rsidRPr="00CD2096" w:rsidRDefault="00CD2096" w:rsidP="00DD509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96" w:rsidRPr="00DD5096" w:rsidRDefault="00CD2096" w:rsidP="00DD509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09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D2096" w:rsidRPr="00CD2096" w:rsidRDefault="00CD2096" w:rsidP="00DD5096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D2096">
        <w:rPr>
          <w:rFonts w:ascii="Times New Roman" w:hAnsi="Times New Roman" w:cs="Times New Roman"/>
          <w:bCs/>
          <w:sz w:val="24"/>
          <w:szCs w:val="24"/>
        </w:rPr>
        <w:t xml:space="preserve">От 15.06.2021 г. </w:t>
      </w:r>
      <w:r w:rsidR="00DD50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CD2096">
        <w:rPr>
          <w:rFonts w:ascii="Times New Roman" w:hAnsi="Times New Roman" w:cs="Times New Roman"/>
          <w:bCs/>
          <w:sz w:val="24"/>
          <w:szCs w:val="24"/>
        </w:rPr>
        <w:t>№ 19-па</w:t>
      </w:r>
    </w:p>
    <w:p w:rsidR="00CD2096" w:rsidRPr="00CD2096" w:rsidRDefault="00CD2096" w:rsidP="00CD2096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096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</w:t>
      </w:r>
    </w:p>
    <w:p w:rsidR="00CD2096" w:rsidRPr="00CD2096" w:rsidRDefault="00CD2096" w:rsidP="00DD509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D2096">
        <w:rPr>
          <w:rFonts w:ascii="Times New Roman" w:hAnsi="Times New Roman" w:cs="Times New Roman"/>
          <w:bCs/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</w:t>
      </w:r>
    </w:p>
    <w:p w:rsidR="00CD2096" w:rsidRPr="00CD2096" w:rsidRDefault="00CD2096" w:rsidP="00DD509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209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D2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2096">
        <w:rPr>
          <w:rFonts w:ascii="Times New Roman" w:hAnsi="Times New Roman" w:cs="Times New Roman"/>
          <w:bCs/>
          <w:sz w:val="24"/>
          <w:szCs w:val="24"/>
        </w:rPr>
        <w:t>Здвинском</w:t>
      </w:r>
      <w:proofErr w:type="gramEnd"/>
      <w:r w:rsidRPr="00CD2096">
        <w:rPr>
          <w:rFonts w:ascii="Times New Roman" w:hAnsi="Times New Roman" w:cs="Times New Roman"/>
          <w:bCs/>
          <w:sz w:val="24"/>
          <w:szCs w:val="24"/>
        </w:rPr>
        <w:t xml:space="preserve"> районе Новосибирской области на 2020-2024 годы»</w:t>
      </w:r>
    </w:p>
    <w:p w:rsidR="00CD2096" w:rsidRPr="00CD2096" w:rsidRDefault="00CD2096" w:rsidP="00CD2096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2096" w:rsidRPr="00CD2096" w:rsidRDefault="00CD2096" w:rsidP="00CD20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В соответствии со статьей 78.1 </w:t>
      </w:r>
      <w:hyperlink r:id="rId6" w:history="1">
        <w:r w:rsidRPr="00CD2096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CD209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D2096">
          <w:rPr>
            <w:rFonts w:ascii="Times New Roman" w:hAnsi="Times New Roman" w:cs="Times New Roman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CD2096">
        <w:rPr>
          <w:rFonts w:ascii="Times New Roman" w:hAnsi="Times New Roman" w:cs="Times New Roman"/>
          <w:sz w:val="24"/>
          <w:szCs w:val="24"/>
        </w:rPr>
        <w:t>,</w:t>
      </w:r>
    </w:p>
    <w:p w:rsidR="00CD2096" w:rsidRPr="00CD2096" w:rsidRDefault="00CD2096" w:rsidP="00CD20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предоставления субсидий </w:t>
      </w:r>
      <w:r w:rsidRPr="00CD2096">
        <w:rPr>
          <w:rFonts w:ascii="Times New Roman" w:hAnsi="Times New Roman" w:cs="Times New Roman"/>
          <w:bCs/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 </w:t>
      </w:r>
      <w:proofErr w:type="gramStart"/>
      <w:r w:rsidRPr="00CD209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D20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2096">
        <w:rPr>
          <w:rFonts w:ascii="Times New Roman" w:hAnsi="Times New Roman" w:cs="Times New Roman"/>
          <w:bCs/>
          <w:sz w:val="24"/>
          <w:szCs w:val="24"/>
        </w:rPr>
        <w:t>Здвинском</w:t>
      </w:r>
      <w:proofErr w:type="gramEnd"/>
      <w:r w:rsidRPr="00CD2096">
        <w:rPr>
          <w:rFonts w:ascii="Times New Roman" w:hAnsi="Times New Roman" w:cs="Times New Roman"/>
          <w:bCs/>
          <w:sz w:val="24"/>
          <w:szCs w:val="24"/>
        </w:rPr>
        <w:t xml:space="preserve"> районе Новосибирской области на 2020-2024 годы»</w:t>
      </w:r>
    </w:p>
    <w:p w:rsidR="00CD2096" w:rsidRPr="00CD2096" w:rsidRDefault="00CD2096" w:rsidP="00CD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2. Настоящее постановление подлежит опубликованию в периодическом печатном издании «Вестник </w:t>
      </w:r>
      <w:proofErr w:type="spellStart"/>
      <w:r w:rsidRPr="00CD2096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CD2096" w:rsidRPr="00CD2096" w:rsidRDefault="00CD2096" w:rsidP="00DD5096">
      <w:pPr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rPr>
          <w:rFonts w:ascii="Times New Roman" w:hAnsi="Times New Roman" w:cs="Times New Roman"/>
          <w:bCs/>
          <w:sz w:val="24"/>
          <w:szCs w:val="24"/>
        </w:rPr>
      </w:pPr>
      <w:r w:rsidRPr="00CD209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CD2096">
        <w:rPr>
          <w:rFonts w:ascii="Times New Roman" w:hAnsi="Times New Roman" w:cs="Times New Roman"/>
          <w:bCs/>
          <w:sz w:val="24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CD2096" w:rsidRPr="00CD2096" w:rsidRDefault="00CD2096" w:rsidP="00CD20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2096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                                                 Д.А.Канев</w:t>
      </w:r>
    </w:p>
    <w:p w:rsidR="00CD2096" w:rsidRPr="00CD2096" w:rsidRDefault="00CD2096" w:rsidP="00DD509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утвержден</w:t>
      </w:r>
    </w:p>
    <w:p w:rsidR="00CD2096" w:rsidRPr="00CD2096" w:rsidRDefault="00CD2096" w:rsidP="00CD209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D2096" w:rsidRPr="00CD2096" w:rsidRDefault="00CD2096" w:rsidP="00CD209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D2096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D2096" w:rsidRPr="00CD2096" w:rsidRDefault="00CD2096" w:rsidP="00CD209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    от 15.06.2021 г. № 19-па</w:t>
      </w:r>
    </w:p>
    <w:p w:rsidR="00CD2096" w:rsidRPr="00CD2096" w:rsidRDefault="00CD2096" w:rsidP="00CD209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ПОРЯДОК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1. </w:t>
      </w:r>
      <w:proofErr w:type="gramStart"/>
      <w:r w:rsidRPr="00CD2096">
        <w:rPr>
          <w:rFonts w:ascii="Times New Roman" w:hAnsi="Times New Roman" w:cs="Times New Roman"/>
          <w:szCs w:val="24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</w:t>
      </w:r>
      <w:r w:rsidRPr="00CD2096">
        <w:rPr>
          <w:rFonts w:ascii="Times New Roman" w:hAnsi="Times New Roman" w:cs="Times New Roman"/>
          <w:szCs w:val="24"/>
        </w:rPr>
        <w:lastRenderedPageBreak/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Федерации и отдельных положений некоторых актов Правительства Российской Федерации».</w:t>
      </w:r>
    </w:p>
    <w:p w:rsidR="00CD2096" w:rsidRPr="00CD2096" w:rsidRDefault="00CD2096" w:rsidP="00CD2096">
      <w:pPr>
        <w:pStyle w:val="ac"/>
        <w:rPr>
          <w:rStyle w:val="ae"/>
          <w:rFonts w:ascii="Times New Roman" w:hAnsi="Times New Roman" w:cs="Times New Roman"/>
          <w:i w:val="0"/>
          <w:szCs w:val="24"/>
          <w:shd w:val="clear" w:color="auto" w:fill="FFFFFF"/>
        </w:rPr>
      </w:pPr>
      <w:proofErr w:type="gramStart"/>
      <w:r w:rsidRPr="00CD2096">
        <w:rPr>
          <w:rFonts w:ascii="Times New Roman" w:hAnsi="Times New Roman" w:cs="Times New Roman"/>
          <w:szCs w:val="24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proofErr w:type="spellStart"/>
      <w:r w:rsidRPr="00CD2096">
        <w:rPr>
          <w:rFonts w:ascii="Times New Roman" w:hAnsi="Times New Roman" w:cs="Times New Roman"/>
          <w:bCs/>
          <w:szCs w:val="24"/>
          <w:shd w:val="clear" w:color="auto" w:fill="FFFFFF"/>
        </w:rPr>
        <w:t>Сарыбалыкского</w:t>
      </w:r>
      <w:proofErr w:type="spellEnd"/>
      <w:r w:rsidRPr="00CD2096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сельсовета</w:t>
      </w:r>
      <w:r w:rsidRPr="00CD2096">
        <w:rPr>
          <w:rFonts w:ascii="Times New Roman" w:hAnsi="Times New Roman" w:cs="Times New Roman"/>
          <w:szCs w:val="24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на реализацию проектов (далее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– </w:t>
      </w:r>
      <w:proofErr w:type="gramStart"/>
      <w:r w:rsidRPr="00CD2096">
        <w:rPr>
          <w:rFonts w:ascii="Times New Roman" w:hAnsi="Times New Roman" w:cs="Times New Roman"/>
          <w:szCs w:val="24"/>
        </w:rPr>
        <w:t>Гранты)</w:t>
      </w:r>
      <w:r w:rsidRPr="00CD2096">
        <w:rPr>
          <w:rFonts w:ascii="Times New Roman" w:hAnsi="Times New Roman" w:cs="Times New Roman"/>
          <w:i/>
          <w:iCs/>
          <w:szCs w:val="24"/>
        </w:rPr>
        <w:t>.</w:t>
      </w:r>
      <w:proofErr w:type="gramEnd"/>
    </w:p>
    <w:p w:rsidR="00CD2096" w:rsidRPr="00CD2096" w:rsidRDefault="00CD2096" w:rsidP="00CD2096">
      <w:pPr>
        <w:pStyle w:val="ac"/>
        <w:rPr>
          <w:rFonts w:ascii="Times New Roman" w:hAnsi="Times New Roman" w:cs="Times New Roman"/>
          <w:iCs/>
          <w:szCs w:val="24"/>
        </w:rPr>
      </w:pPr>
      <w:r w:rsidRPr="00CD2096">
        <w:rPr>
          <w:rStyle w:val="ae"/>
          <w:rFonts w:ascii="Times New Roman" w:hAnsi="Times New Roman" w:cs="Times New Roman"/>
          <w:szCs w:val="24"/>
          <w:shd w:val="clear" w:color="auto" w:fill="FFFFFF"/>
        </w:rPr>
        <w:t>Сведения о субсидии размещаются на о</w:t>
      </w:r>
      <w:r w:rsidRPr="00CD2096">
        <w:rPr>
          <w:rFonts w:ascii="Times New Roman" w:hAnsi="Times New Roman" w:cs="Times New Roman"/>
          <w:szCs w:val="24"/>
        </w:rPr>
        <w:t xml:space="preserve">фициальном сайте администрации в сети Интернет 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2. </w:t>
      </w:r>
      <w:proofErr w:type="gramStart"/>
      <w:r w:rsidRPr="00CD2096">
        <w:rPr>
          <w:rFonts w:ascii="Times New Roman" w:hAnsi="Times New Roman" w:cs="Times New Roman"/>
          <w:szCs w:val="24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CD2096">
        <w:rPr>
          <w:rStyle w:val="af0"/>
          <w:rFonts w:ascii="Times New Roman" w:hAnsi="Times New Roman" w:cs="Times New Roman"/>
          <w:szCs w:val="24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CD2096">
        <w:rPr>
          <w:rStyle w:val="af"/>
          <w:rFonts w:ascii="Times New Roman" w:hAnsi="Times New Roman" w:cs="Times New Roman"/>
          <w:szCs w:val="24"/>
        </w:rPr>
        <w:t xml:space="preserve"> </w:t>
      </w:r>
      <w:r w:rsidRPr="00CD2096">
        <w:rPr>
          <w:rStyle w:val="af0"/>
          <w:rFonts w:ascii="Times New Roman" w:hAnsi="Times New Roman" w:cs="Times New Roman"/>
          <w:szCs w:val="24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CD2096">
        <w:rPr>
          <w:rFonts w:ascii="Times New Roman" w:hAnsi="Times New Roman" w:cs="Times New Roman"/>
          <w:szCs w:val="24"/>
        </w:rPr>
        <w:t>субсидии, в том числе гранты в форме субсидий,</w:t>
      </w:r>
      <w:r w:rsidRPr="00CD2096">
        <w:rPr>
          <w:rStyle w:val="af0"/>
          <w:rFonts w:ascii="Times New Roman" w:hAnsi="Times New Roman" w:cs="Times New Roman"/>
          <w:szCs w:val="24"/>
        </w:rPr>
        <w:t xml:space="preserve"> предоставляются в</w:t>
      </w:r>
      <w:proofErr w:type="gramEnd"/>
      <w:r w:rsidRPr="00CD2096">
        <w:rPr>
          <w:rStyle w:val="af0"/>
          <w:rFonts w:ascii="Times New Roman" w:hAnsi="Times New Roman" w:cs="Times New Roman"/>
          <w:szCs w:val="24"/>
        </w:rPr>
        <w:t xml:space="preserve"> </w:t>
      </w:r>
      <w:proofErr w:type="gramStart"/>
      <w:r w:rsidRPr="00CD2096">
        <w:rPr>
          <w:rStyle w:val="af0"/>
          <w:rFonts w:ascii="Times New Roman" w:hAnsi="Times New Roman" w:cs="Times New Roman"/>
          <w:szCs w:val="24"/>
        </w:rPr>
        <w:t xml:space="preserve">целях реализации соответствующих проектов, программ, </w:t>
      </w:r>
      <w:r w:rsidRPr="00CD2096">
        <w:rPr>
          <w:rFonts w:ascii="Times New Roman" w:hAnsi="Times New Roman" w:cs="Times New Roman"/>
          <w:szCs w:val="24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3. </w:t>
      </w:r>
      <w:proofErr w:type="gramStart"/>
      <w:r w:rsidRPr="00CD2096">
        <w:rPr>
          <w:rFonts w:ascii="Times New Roman" w:hAnsi="Times New Roman" w:cs="Times New Roman"/>
          <w:szCs w:val="24"/>
        </w:rPr>
        <w:t xml:space="preserve">Субсидия предоставляется главным распорядителем средств местного бюджета – администрацией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</w:t>
      </w:r>
      <w:r w:rsidRPr="00CD2096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</w:t>
      </w:r>
      <w:r w:rsidRPr="00CD2096">
        <w:rPr>
          <w:rFonts w:ascii="Times New Roman" w:hAnsi="Times New Roman" w:cs="Times New Roman"/>
          <w:szCs w:val="24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4. </w:t>
      </w:r>
      <w:proofErr w:type="gramStart"/>
      <w:r w:rsidRPr="00CD2096">
        <w:rPr>
          <w:rFonts w:ascii="Times New Roman" w:hAnsi="Times New Roman" w:cs="Times New Roman"/>
          <w:szCs w:val="24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CD2096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Pr="00CD2096">
        <w:rPr>
          <w:rFonts w:ascii="Times New Roman" w:hAnsi="Times New Roman" w:cs="Times New Roman"/>
          <w:color w:val="auto"/>
          <w:szCs w:val="24"/>
        </w:rPr>
        <w:t>некоммерческим организациям, не являющимся казенными учреждениями</w:t>
      </w:r>
      <w:r w:rsidRPr="00CD2096">
        <w:rPr>
          <w:rFonts w:ascii="Times New Roman" w:hAnsi="Times New Roman" w:cs="Times New Roman"/>
          <w:szCs w:val="24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у участника отбора должна отсутствовать неисполненная обязанность по уплате налогов, 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CD2096">
        <w:rPr>
          <w:rFonts w:ascii="Times New Roman" w:hAnsi="Times New Roman" w:cs="Times New Roman"/>
          <w:sz w:val="24"/>
          <w:szCs w:val="24"/>
        </w:rPr>
        <w:t>ской Федерации о налогах и сборах;</w:t>
      </w:r>
    </w:p>
    <w:p w:rsidR="00CD2096" w:rsidRPr="00CD2096" w:rsidRDefault="00CD2096" w:rsidP="00CD2096">
      <w:pPr>
        <w:pStyle w:val="ac"/>
        <w:ind w:firstLine="0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- у участника отбора должна отсутствовать просроченная задолженность по возврату в бюджет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субсидий, </w:t>
      </w:r>
      <w:proofErr w:type="gramStart"/>
      <w:r w:rsidRPr="00CD2096">
        <w:rPr>
          <w:rFonts w:ascii="Times New Roman" w:hAnsi="Times New Roman" w:cs="Times New Roman"/>
          <w:szCs w:val="24"/>
        </w:rPr>
        <w:t>предоставленных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области;</w:t>
      </w:r>
    </w:p>
    <w:p w:rsidR="00CD2096" w:rsidRPr="00CD2096" w:rsidRDefault="00CD2096" w:rsidP="00CD2096">
      <w:pPr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lastRenderedPageBreak/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096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096">
        <w:rPr>
          <w:rFonts w:ascii="Times New Roman" w:hAnsi="Times New Roman" w:cs="Times New Roman"/>
          <w:sz w:val="24"/>
          <w:szCs w:val="24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D2096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D2096">
        <w:rPr>
          <w:rFonts w:ascii="Times New Roman" w:hAnsi="Times New Roman" w:cs="Times New Roman"/>
          <w:sz w:val="24"/>
          <w:szCs w:val="24"/>
        </w:rPr>
        <w:t xml:space="preserve"> зоны</w:t>
      </w:r>
      <w:proofErr w:type="gramEnd"/>
      <w:r w:rsidRPr="00CD2096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- участник отбора не должен получать средства из бюджета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на основании иных нормативных правовых актов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на цели, установленные настоящим Порядком;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- участник отбора осуществляет свою деятельность на территории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минимального </w:t>
      </w:r>
      <w:proofErr w:type="gramStart"/>
      <w:r w:rsidRPr="00CD2096">
        <w:rPr>
          <w:rFonts w:ascii="Times New Roman" w:hAnsi="Times New Roman" w:cs="Times New Roman"/>
          <w:color w:val="000000"/>
          <w:sz w:val="24"/>
          <w:szCs w:val="24"/>
        </w:rPr>
        <w:t>размера оплаты труда</w:t>
      </w:r>
      <w:proofErr w:type="gramEnd"/>
      <w:r w:rsidRPr="00CD20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заявку по форме, утвержденной уполномоченным органом;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копии учредительных документов;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информацию о программе (проекте);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календарный план по реализации программы (проекта);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lastRenderedPageBreak/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(для физического лица).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Документы представляются участником отбора на бумажном носителе.</w:t>
      </w:r>
    </w:p>
    <w:p w:rsidR="00CD2096" w:rsidRPr="00CD2096" w:rsidRDefault="00CD2096" w:rsidP="00CD2096">
      <w:pPr>
        <w:pStyle w:val="ac"/>
        <w:ind w:firstLine="706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CD2096" w:rsidRPr="00CD2096" w:rsidRDefault="00CD2096" w:rsidP="00CD2096">
      <w:pPr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D2096" w:rsidRPr="00CD2096" w:rsidRDefault="00CD2096" w:rsidP="00CD2096">
      <w:pPr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:rsidR="00CD2096" w:rsidRPr="00CD2096" w:rsidRDefault="00CD2096" w:rsidP="00CD2096">
      <w:pPr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CD2096" w:rsidRPr="00CD2096" w:rsidRDefault="00CD2096" w:rsidP="00CD2096">
      <w:pPr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сп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D2096" w:rsidRPr="00CD2096" w:rsidRDefault="00CD2096" w:rsidP="00CD2096">
      <w:pPr>
        <w:widowControl w:val="0"/>
        <w:numPr>
          <w:ilvl w:val="0"/>
          <w:numId w:val="14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CD2096"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CD2096">
        <w:rPr>
          <w:rStyle w:val="ae"/>
          <w:rFonts w:ascii="Times New Roman" w:hAnsi="Times New Roman" w:cs="Times New Roman"/>
          <w:szCs w:val="24"/>
          <w:shd w:val="clear" w:color="auto" w:fill="FFFFFF"/>
        </w:rPr>
        <w:t xml:space="preserve">на </w:t>
      </w:r>
      <w:r w:rsidRPr="00CD2096">
        <w:rPr>
          <w:rFonts w:ascii="Times New Roman" w:eastAsia="Times New Roman" w:hAnsi="Times New Roman" w:cs="Times New Roman"/>
          <w:szCs w:val="24"/>
        </w:rPr>
        <w:t>официальном сайте администрации</w:t>
      </w:r>
      <w:r w:rsidRPr="00CD2096">
        <w:rPr>
          <w:rFonts w:ascii="Times New Roman" w:hAnsi="Times New Roman" w:cs="Times New Roman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CD2096">
        <w:rPr>
          <w:rFonts w:ascii="Times New Roman" w:eastAsia="Times New Roman" w:hAnsi="Times New Roman" w:cs="Times New Roman"/>
          <w:szCs w:val="24"/>
        </w:rPr>
        <w:t>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Объявление о проведении отбора содержит: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096">
        <w:rPr>
          <w:rFonts w:ascii="Times New Roman" w:hAnsi="Times New Roman" w:cs="Times New Roman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цели предоставления субсидии;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сайт в информационно-телек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>оммуникационной сети «Интернет», на котором обеспечивается проведение отбора;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критерии к участникам отбора в соответствии с пунктом 9 настоящего Порядка;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CD2096">
        <w:rPr>
          <w:rFonts w:ascii="Times New Roman" w:hAnsi="Times New Roman" w:cs="Times New Roman"/>
          <w:sz w:val="24"/>
          <w:szCs w:val="24"/>
        </w:rPr>
        <w:t>ми отбора;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Pr="00CD2096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правила рассмотрения и оценки предложений (заявок) участников отбора;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срок подписания соглашения о предоставлении субсидии;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условия признания получателя субсидии 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CD2096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8. Уполномоченный орган: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Заявки, прошитые и пронумерованные с описью, предоставляются:</w:t>
      </w:r>
    </w:p>
    <w:p w:rsidR="00CD2096" w:rsidRPr="00CD2096" w:rsidRDefault="00CD2096" w:rsidP="00CD2096">
      <w:pPr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в администрацию сельского поселения;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- регистрация в установленном действующим законодательством порядке и осуществление на территории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видов деятельности; 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lastRenderedPageBreak/>
        <w:t>- соответствие сферы реализации проекта получателя субсидии (гранта) цели её предоставления;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обеспечение получателем субсидии (гранта) </w:t>
      </w:r>
      <w:proofErr w:type="spellStart"/>
      <w:r w:rsidRPr="00CD209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D2096">
        <w:rPr>
          <w:rFonts w:ascii="Times New Roman" w:hAnsi="Times New Roman" w:cs="Times New Roman"/>
          <w:sz w:val="24"/>
          <w:szCs w:val="24"/>
        </w:rPr>
        <w:t xml:space="preserve"> проекта в размере не менее 10 процентов от общей стоимости проекта.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- несоответствие участника отбора требованиям, установленным в пункте 3 настоящего Порядка;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CD2096">
        <w:rPr>
          <w:rFonts w:ascii="Times New Roman" w:hAnsi="Times New Roman" w:cs="Times New Roman"/>
          <w:sz w:val="24"/>
          <w:szCs w:val="24"/>
        </w:rPr>
        <w:t>лении о проведении отбора;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подача участником отбора предложения (заявки) после даты 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D2096">
        <w:rPr>
          <w:rFonts w:ascii="Times New Roman" w:hAnsi="Times New Roman" w:cs="Times New Roman"/>
          <w:sz w:val="24"/>
          <w:szCs w:val="24"/>
        </w:rPr>
        <w:t>или) времени, определенных для подачи предложений (заявок).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13. Рассмотрение предложений (заявок) осуществляется в администрации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</w:t>
      </w:r>
      <w:proofErr w:type="gramStart"/>
      <w:r w:rsidRPr="00CD2096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дата, время и место проведения рассмотрения предложений (заявок);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CD2096">
        <w:rPr>
          <w:rFonts w:ascii="Times New Roman" w:eastAsia="Times New Roman" w:hAnsi="Times New Roman" w:cs="Times New Roman"/>
          <w:szCs w:val="24"/>
        </w:rPr>
        <w:t>на официальном сайте администрации.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CD2096" w:rsidRPr="00CD2096" w:rsidRDefault="00CD2096" w:rsidP="00CD2096">
      <w:pPr>
        <w:pStyle w:val="ac"/>
        <w:ind w:firstLine="288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В соглашении предусматриваются: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размер субсидии, ее целевое назначение;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порядок и сроки ее перечисления;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lastRenderedPageBreak/>
        <w:t>- значение результата предоставления субсидии;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виды расходов, связанных с организацией и проведением мероприятия;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порядок и сроки возврата субсидии (остатков субсидии);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CD209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D2096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>ых в пункте 2 на</w:t>
      </w:r>
      <w:r w:rsidRPr="00CD2096">
        <w:rPr>
          <w:rFonts w:ascii="Times New Roman" w:hAnsi="Times New Roman" w:cs="Times New Roman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CD2096" w:rsidRPr="00CD2096" w:rsidRDefault="00CD2096" w:rsidP="00CD2096">
      <w:pPr>
        <w:pStyle w:val="ac"/>
        <w:rPr>
          <w:rFonts w:ascii="Times New Roman" w:eastAsia="Times New Roman" w:hAnsi="Times New Roman" w:cs="Times New Roman"/>
          <w:i/>
          <w:iCs/>
          <w:szCs w:val="24"/>
          <w:u w:val="single"/>
        </w:rPr>
      </w:pPr>
      <w:r w:rsidRPr="00CD2096">
        <w:rPr>
          <w:rFonts w:ascii="Times New Roman" w:hAnsi="Times New Roman" w:cs="Times New Roman"/>
          <w:szCs w:val="24"/>
        </w:rPr>
        <w:t xml:space="preserve">16. Результатом предоставления субсидии ее получателю являются финансовое обеспечение затрат, связанных  с  </w:t>
      </w:r>
      <w:r w:rsidRPr="00CD2096">
        <w:rPr>
          <w:rFonts w:ascii="Times New Roman" w:hAnsi="Times New Roman" w:cs="Times New Roman"/>
          <w:bCs/>
          <w:szCs w:val="24"/>
        </w:rPr>
        <w:t>реализацией социально значимого проекта.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17. Получатель субсидии представляет в уполномоченный орган: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i/>
          <w:iCs/>
          <w:szCs w:val="24"/>
          <w:u w:val="single"/>
        </w:rPr>
      </w:pPr>
      <w:r w:rsidRPr="00CD2096">
        <w:rPr>
          <w:rFonts w:ascii="Times New Roman" w:hAnsi="Times New Roman" w:cs="Times New Roman"/>
          <w:szCs w:val="24"/>
        </w:rPr>
        <w:t>18. Направления расходов, на финансовое обеспечение которых предоставляется субсидия: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1) оплату труда физических лиц, участвующих в реализации проектов;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2) оплату товаров, работ, услуг, необходимых для реализации проектов;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 xml:space="preserve">3) арендную плату или затраты на содержание помещений; 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CD2096" w:rsidRPr="00CD2096" w:rsidRDefault="00CD2096" w:rsidP="00CD209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096">
        <w:rPr>
          <w:rFonts w:ascii="Times New Roman" w:hAnsi="Times New Roman" w:cs="Times New Roman"/>
          <w:color w:val="000000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19. Размер предоставляемой субсидии определяется по формуле.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21. Основаниями для отказа в предоставлении субсидии получателю субсидии являются: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lastRenderedPageBreak/>
        <w:t>- несоответствие представленных получателем субсидии документов требованиям, установленны</w:t>
      </w:r>
      <w:r w:rsidRPr="00CD2096">
        <w:rPr>
          <w:rFonts w:ascii="Times New Roman" w:hAnsi="Times New Roman" w:cs="Times New Roman"/>
          <w:color w:val="000000"/>
          <w:sz w:val="24"/>
          <w:szCs w:val="24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CD2096">
        <w:rPr>
          <w:rFonts w:ascii="Times New Roman" w:hAnsi="Times New Roman" w:cs="Times New Roman"/>
          <w:sz w:val="24"/>
          <w:szCs w:val="24"/>
        </w:rPr>
        <w:t>в;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CD2096" w:rsidRPr="00CD2096" w:rsidRDefault="00CD2096" w:rsidP="00CD2096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23. Субсидия подлежит возврату получателем субсидии в бюджет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 в течение 30 рабочих дней со дня принятия решения о ее возврате в случаях: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нецелевого использования средств субсидии;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209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D2096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proofErr w:type="gramStart"/>
      <w:r w:rsidRPr="00CD2096">
        <w:rPr>
          <w:rFonts w:ascii="Times New Roman" w:hAnsi="Times New Roman" w:cs="Times New Roman"/>
          <w:szCs w:val="24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в 30-дневный срок, исчисляемый в рабочих днях, со дня получения требования уполномоченного органа:</w:t>
      </w:r>
      <w:proofErr w:type="gramEnd"/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в полном объеме:</w:t>
      </w:r>
    </w:p>
    <w:p w:rsidR="00CD2096" w:rsidRPr="00CD2096" w:rsidRDefault="00CD2096" w:rsidP="00CD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CD2096" w:rsidRPr="00CD2096" w:rsidRDefault="00CD2096" w:rsidP="00CD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CD2096" w:rsidRPr="00CD2096" w:rsidRDefault="00CD2096" w:rsidP="00CD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за недостигнутое значение результата предоставления субсидии;</w:t>
      </w:r>
    </w:p>
    <w:p w:rsidR="00CD2096" w:rsidRPr="00CD2096" w:rsidRDefault="00CD2096" w:rsidP="00CD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CD2096" w:rsidRPr="00CD2096" w:rsidRDefault="00CD2096" w:rsidP="00CD2096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- в объеме использованной не по целевому назначению субсидии:</w:t>
      </w:r>
    </w:p>
    <w:p w:rsidR="00CD2096" w:rsidRPr="00CD2096" w:rsidRDefault="00CD2096" w:rsidP="00CD20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 в случае выявления нецелевого использования средств субсидии.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до 1 февраля года, следующего </w:t>
      </w:r>
      <w:proofErr w:type="gramStart"/>
      <w:r w:rsidRPr="00CD2096">
        <w:rPr>
          <w:rFonts w:ascii="Times New Roman" w:hAnsi="Times New Roman" w:cs="Times New Roman"/>
          <w:szCs w:val="24"/>
        </w:rPr>
        <w:t>за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отчетным.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CD2096">
        <w:rPr>
          <w:rFonts w:ascii="Times New Roman" w:hAnsi="Times New Roman" w:cs="Times New Roman"/>
          <w:szCs w:val="24"/>
        </w:rPr>
        <w:t>дств в б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юджет </w:t>
      </w:r>
      <w:proofErr w:type="spellStart"/>
      <w:r w:rsidRPr="00CD2096">
        <w:rPr>
          <w:rFonts w:ascii="Times New Roman" w:hAnsi="Times New Roman" w:cs="Times New Roman"/>
          <w:szCs w:val="24"/>
        </w:rPr>
        <w:t>Сарыбалыкского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сельсовета </w:t>
      </w:r>
      <w:proofErr w:type="spellStart"/>
      <w:r w:rsidRPr="00CD2096">
        <w:rPr>
          <w:rFonts w:ascii="Times New Roman" w:hAnsi="Times New Roman" w:cs="Times New Roman"/>
          <w:szCs w:val="24"/>
        </w:rPr>
        <w:t>Здвинского</w:t>
      </w:r>
      <w:proofErr w:type="spellEnd"/>
      <w:r w:rsidRPr="00CD2096">
        <w:rPr>
          <w:rFonts w:ascii="Times New Roman" w:hAnsi="Times New Roman" w:cs="Times New Roman"/>
          <w:szCs w:val="24"/>
        </w:rPr>
        <w:t xml:space="preserve"> района Новосибирской области в установленном законодательством порядке.</w:t>
      </w:r>
    </w:p>
    <w:p w:rsidR="00CD2096" w:rsidRPr="00CD2096" w:rsidRDefault="00CD2096" w:rsidP="00CD2096">
      <w:pPr>
        <w:pStyle w:val="ac"/>
        <w:rPr>
          <w:rFonts w:ascii="Times New Roman" w:hAnsi="Times New Roman" w:cs="Times New Roman"/>
          <w:szCs w:val="24"/>
        </w:rPr>
      </w:pPr>
      <w:r w:rsidRPr="00CD2096">
        <w:rPr>
          <w:rFonts w:ascii="Times New Roman" w:hAnsi="Times New Roman" w:cs="Times New Roman"/>
          <w:szCs w:val="24"/>
        </w:rPr>
        <w:t xml:space="preserve">26. </w:t>
      </w:r>
      <w:proofErr w:type="gramStart"/>
      <w:r w:rsidRPr="00CD2096">
        <w:rPr>
          <w:rFonts w:ascii="Times New Roman" w:hAnsi="Times New Roman" w:cs="Times New Roman"/>
          <w:szCs w:val="24"/>
        </w:rPr>
        <w:t>Контроль за</w:t>
      </w:r>
      <w:proofErr w:type="gramEnd"/>
      <w:r w:rsidRPr="00CD2096">
        <w:rPr>
          <w:rFonts w:ascii="Times New Roman" w:hAnsi="Times New Roman" w:cs="Times New Roman"/>
          <w:szCs w:val="24"/>
        </w:rPr>
        <w:t xml:space="preserve"> соблюдением условий, целей и порядка предоставления субсидии </w:t>
      </w:r>
      <w:r w:rsidRPr="00CD2096">
        <w:rPr>
          <w:rFonts w:ascii="Times New Roman" w:hAnsi="Times New Roman" w:cs="Times New Roman"/>
          <w:szCs w:val="24"/>
        </w:rPr>
        <w:lastRenderedPageBreak/>
        <w:t>осуществляется уполномоченным органом в соответствии с законодательством Российской Федерации.</w:t>
      </w: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8368" w:tblpY="-787"/>
        <w:tblW w:w="0" w:type="auto"/>
        <w:tblLook w:val="04A0"/>
      </w:tblPr>
      <w:tblGrid>
        <w:gridCol w:w="3174"/>
      </w:tblGrid>
      <w:tr w:rsidR="00CD2096" w:rsidRPr="00CD2096" w:rsidTr="00DD3D53">
        <w:trPr>
          <w:trHeight w:val="97"/>
        </w:trPr>
        <w:tc>
          <w:tcPr>
            <w:tcW w:w="3174" w:type="dxa"/>
          </w:tcPr>
          <w:p w:rsidR="00CD2096" w:rsidRPr="00CD2096" w:rsidRDefault="00CD2096" w:rsidP="00CD209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</w:t>
            </w:r>
          </w:p>
          <w:p w:rsidR="00CD2096" w:rsidRPr="00CD2096" w:rsidRDefault="00CD2096" w:rsidP="00DD3D5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 субъектов малого и среднего предпринимательства</w:t>
            </w:r>
          </w:p>
          <w:p w:rsidR="00CD2096" w:rsidRPr="00CD2096" w:rsidRDefault="00CD2096" w:rsidP="00DD3D5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>Сарыбалыкского</w:t>
            </w:r>
            <w:proofErr w:type="spellEnd"/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Здвинском районе Новосибирской области на 2020-2024 годы»</w:t>
            </w:r>
          </w:p>
          <w:p w:rsidR="00CD2096" w:rsidRPr="00CD2096" w:rsidRDefault="00CD2096" w:rsidP="00DD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096" w:rsidRPr="00CD2096" w:rsidRDefault="00CD2096" w:rsidP="00CD2096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pStyle w:val="FORMAT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2096" w:rsidRPr="00CD2096" w:rsidRDefault="00CD2096" w:rsidP="00CD2096">
      <w:pP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D2096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                                                                       </w:t>
      </w:r>
    </w:p>
    <w:p w:rsidR="00CD2096" w:rsidRPr="00CD2096" w:rsidRDefault="00CD2096" w:rsidP="00CD2096">
      <w:pP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CD2096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     </w:t>
      </w:r>
    </w:p>
    <w:p w:rsidR="00CD2096" w:rsidRPr="00CD2096" w:rsidRDefault="00CD2096" w:rsidP="00CD2096">
      <w:pP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CD2096" w:rsidRPr="00CD2096" w:rsidRDefault="00CD2096" w:rsidP="00CD2096">
      <w:pP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CD2096" w:rsidRPr="00CD2096" w:rsidRDefault="00CD2096" w:rsidP="00CD2096">
      <w:pPr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                                                                                                  </w:t>
      </w:r>
      <w:r w:rsidRPr="00CD209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D2096" w:rsidRPr="00CD2096" w:rsidRDefault="00CD2096" w:rsidP="00CD20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096" w:rsidRPr="00CD2096" w:rsidRDefault="00CD2096" w:rsidP="00CD20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9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D2096" w:rsidRPr="00CD2096" w:rsidRDefault="00CD2096" w:rsidP="00CD20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96">
        <w:rPr>
          <w:rFonts w:ascii="Times New Roman" w:hAnsi="Times New Roman" w:cs="Times New Roman"/>
          <w:b/>
          <w:sz w:val="24"/>
          <w:szCs w:val="24"/>
        </w:rPr>
        <w:t>на оказание финансовой поддержки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(телефон, факс, адрес электронной почты)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просит предоставить в 20__ году финансовую поддержку в форме ________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__________________________________________________________________Общие сведения об организации (индивидуальном предпринимателе):</w:t>
      </w:r>
    </w:p>
    <w:p w:rsidR="00CD2096" w:rsidRPr="00CD2096" w:rsidRDefault="00CD2096" w:rsidP="00CD2096">
      <w:pPr>
        <w:pStyle w:val="a5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Регистрационный номер 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Дата регистрации 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Место регистрации 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Юридический адрес 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Почтовый адрес 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ИНН _______________________________________________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КПП __________________________________________________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Коды ОКВЭД ___________________________________________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Наименование вида деятельности __________________________</w:t>
      </w:r>
    </w:p>
    <w:p w:rsidR="00CD2096" w:rsidRPr="00CD2096" w:rsidRDefault="00CD2096" w:rsidP="00CD20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_____________________________________________________________Код ОКАТО ______________________________________________________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Код ОКПО _____________________________________________</w:t>
      </w:r>
    </w:p>
    <w:p w:rsidR="00CD2096" w:rsidRPr="00CD2096" w:rsidRDefault="00CD2096" w:rsidP="00CD2096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Система налогообложения ________________________________</w:t>
      </w:r>
    </w:p>
    <w:p w:rsidR="00CD2096" w:rsidRPr="00CD2096" w:rsidRDefault="00CD2096" w:rsidP="00CD2096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</w:t>
      </w:r>
      <w:r w:rsidRPr="00CD2096">
        <w:rPr>
          <w:rFonts w:ascii="Times New Roman" w:hAnsi="Times New Roman" w:cs="Times New Roman"/>
          <w:sz w:val="24"/>
          <w:szCs w:val="24"/>
        </w:rPr>
        <w:lastRenderedPageBreak/>
        <w:t>добыче и реализации полезных ископаемых (если «да» – указать какие): ____________________________________________________________Находится ли организация (индивидуальный предприниматель) в стадии реорганизации/ликвидации (указать «да» или «нет»):  ___________________</w:t>
      </w:r>
    </w:p>
    <w:p w:rsidR="00CD2096" w:rsidRPr="00CD2096" w:rsidRDefault="00CD2096" w:rsidP="00CD2096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Банковские реквизиты для оказания финансовой поддержки (в случае, если на момент подачи заявки расчетный счет открыт): __________________________________</w:t>
      </w:r>
    </w:p>
    <w:p w:rsidR="00CD2096" w:rsidRPr="00CD2096" w:rsidRDefault="00CD2096" w:rsidP="00CD20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D2096" w:rsidRPr="00CD2096" w:rsidRDefault="00CD2096" w:rsidP="00CD20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D2096" w:rsidRPr="00CD2096" w:rsidRDefault="00CD2096" w:rsidP="00CD20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bCs/>
          <w:sz w:val="24"/>
          <w:szCs w:val="24"/>
        </w:rPr>
        <w:t xml:space="preserve">Руководитель организации (индивидуальный предприниматель) дает свое согласие на обработку </w:t>
      </w:r>
      <w:r w:rsidRPr="00CD2096">
        <w:rPr>
          <w:rFonts w:ascii="Times New Roman" w:hAnsi="Times New Roman" w:cs="Times New Roman"/>
          <w:sz w:val="24"/>
          <w:szCs w:val="24"/>
        </w:rPr>
        <w:t>сведений/персональных данных, содержащихся в представленных документах.</w:t>
      </w:r>
    </w:p>
    <w:p w:rsidR="00CD2096" w:rsidRPr="00CD2096" w:rsidRDefault="00CD2096" w:rsidP="00CD20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>) ________________(_____________________)</w:t>
      </w:r>
      <w:proofErr w:type="gramEnd"/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 xml:space="preserve"> _______________________________(_____________________)</w:t>
      </w:r>
      <w:proofErr w:type="gramEnd"/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CD2096" w:rsidRPr="00CD2096" w:rsidRDefault="00CD2096" w:rsidP="00CD2096">
      <w:pPr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pPr w:leftFromText="180" w:rightFromText="180" w:vertAnchor="text" w:horzAnchor="page" w:tblpX="7753" w:tblpY="4"/>
        <w:tblW w:w="0" w:type="auto"/>
        <w:tblLook w:val="04A0"/>
      </w:tblPr>
      <w:tblGrid>
        <w:gridCol w:w="4040"/>
      </w:tblGrid>
      <w:tr w:rsidR="00CD2096" w:rsidRPr="00CD2096" w:rsidTr="00DD3D53">
        <w:trPr>
          <w:trHeight w:val="941"/>
        </w:trPr>
        <w:tc>
          <w:tcPr>
            <w:tcW w:w="4040" w:type="dxa"/>
          </w:tcPr>
          <w:p w:rsidR="00CD2096" w:rsidRPr="00CD2096" w:rsidRDefault="00CD2096" w:rsidP="00DD3D5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>к  Порядку</w:t>
            </w:r>
          </w:p>
          <w:p w:rsidR="00CD2096" w:rsidRPr="00CD2096" w:rsidRDefault="00CD2096" w:rsidP="00DD3D5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«Поддержка субъектов малого и среднего предпринимательства</w:t>
            </w:r>
          </w:p>
          <w:p w:rsidR="00CD2096" w:rsidRPr="00CD2096" w:rsidRDefault="00CD2096" w:rsidP="00DD3D5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>Сарыбалыкском</w:t>
            </w:r>
            <w:proofErr w:type="spellEnd"/>
            <w:r w:rsidRPr="00CD2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сельсовете  на 2020-2024 годы»</w:t>
            </w:r>
          </w:p>
          <w:p w:rsidR="00CD2096" w:rsidRPr="00CD2096" w:rsidRDefault="00CD2096" w:rsidP="00DD3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096" w:rsidRPr="00CD2096" w:rsidRDefault="00CD2096" w:rsidP="00CD209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b w:val="0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b w:val="0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b w:val="0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b w:val="0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b w:val="0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b w:val="0"/>
          <w:sz w:val="24"/>
          <w:szCs w:val="24"/>
        </w:rPr>
      </w:pPr>
    </w:p>
    <w:p w:rsidR="00CD2096" w:rsidRPr="00CD2096" w:rsidRDefault="00CD2096" w:rsidP="00CD2096">
      <w:pPr>
        <w:pStyle w:val="1"/>
        <w:jc w:val="left"/>
        <w:rPr>
          <w:sz w:val="24"/>
          <w:szCs w:val="24"/>
        </w:rPr>
      </w:pPr>
      <w:r w:rsidRPr="00CD2096">
        <w:rPr>
          <w:sz w:val="24"/>
          <w:szCs w:val="24"/>
        </w:rPr>
        <w:t xml:space="preserve">   </w:t>
      </w:r>
    </w:p>
    <w:p w:rsidR="00CD2096" w:rsidRPr="00CD2096" w:rsidRDefault="00CD2096" w:rsidP="00CD2096">
      <w:pPr>
        <w:pStyle w:val="1"/>
        <w:jc w:val="left"/>
        <w:rPr>
          <w:sz w:val="24"/>
          <w:szCs w:val="24"/>
        </w:rPr>
      </w:pPr>
      <w:r w:rsidRPr="00CD2096">
        <w:rPr>
          <w:sz w:val="24"/>
          <w:szCs w:val="24"/>
        </w:rPr>
        <w:t xml:space="preserve">Таблицы экономических показателей деятельности </w:t>
      </w:r>
      <w:proofErr w:type="spellStart"/>
      <w:r w:rsidRPr="00CD2096">
        <w:rPr>
          <w:sz w:val="24"/>
          <w:szCs w:val="24"/>
        </w:rPr>
        <w:t>СМиСП</w:t>
      </w:r>
      <w:proofErr w:type="spellEnd"/>
      <w:r w:rsidRPr="00CD2096">
        <w:rPr>
          <w:sz w:val="24"/>
          <w:szCs w:val="24"/>
        </w:rPr>
        <w:t xml:space="preserve"> для получения финансовой поддержки</w:t>
      </w:r>
    </w:p>
    <w:p w:rsidR="00CD2096" w:rsidRPr="00CD2096" w:rsidRDefault="00CD2096" w:rsidP="00CD20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>Таблица N 1</w:t>
      </w:r>
    </w:p>
    <w:p w:rsidR="00CD2096" w:rsidRPr="00CD2096" w:rsidRDefault="00CD2096" w:rsidP="00CD2096">
      <w:pPr>
        <w:pStyle w:val="1"/>
        <w:rPr>
          <w:sz w:val="24"/>
          <w:szCs w:val="24"/>
        </w:rPr>
      </w:pPr>
      <w:r w:rsidRPr="00CD2096">
        <w:rPr>
          <w:sz w:val="24"/>
          <w:szCs w:val="24"/>
        </w:rPr>
        <w:t xml:space="preserve">Экономические показатели деятельности </w:t>
      </w:r>
      <w:proofErr w:type="spellStart"/>
      <w:r w:rsidRPr="00CD2096">
        <w:rPr>
          <w:sz w:val="24"/>
          <w:szCs w:val="24"/>
        </w:rPr>
        <w:t>СМиСП</w:t>
      </w:r>
      <w:proofErr w:type="spellEnd"/>
      <w:r w:rsidRPr="00CD2096">
        <w:rPr>
          <w:sz w:val="24"/>
          <w:szCs w:val="24"/>
        </w:rPr>
        <w:t>,</w:t>
      </w:r>
      <w:r w:rsidRPr="00CD2096">
        <w:rPr>
          <w:sz w:val="24"/>
          <w:szCs w:val="24"/>
        </w:rPr>
        <w:br/>
        <w:t>применяющего общую систему налогообложения</w:t>
      </w:r>
    </w:p>
    <w:p w:rsidR="00CD2096" w:rsidRPr="00CD2096" w:rsidRDefault="00CD2096" w:rsidP="00CD20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proofErr w:type="spellStart"/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>СМиСП</w:t>
      </w:r>
      <w:proofErr w:type="spellEnd"/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 xml:space="preserve"> ______________________________________________</w:t>
      </w:r>
    </w:p>
    <w:tbl>
      <w:tblPr>
        <w:tblpPr w:leftFromText="180" w:rightFromText="180" w:vertAnchor="text" w:horzAnchor="margin" w:tblpXSpec="center" w:tblpY="52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5815"/>
        <w:gridCol w:w="2127"/>
        <w:gridCol w:w="1810"/>
      </w:tblGrid>
      <w:tr w:rsidR="00CD2096" w:rsidRPr="00CD2096" w:rsidTr="00DD3D53">
        <w:trPr>
          <w:cantSplit/>
          <w:trHeight w:val="1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lastRenderedPageBreak/>
              <w:t>N</w:t>
            </w:r>
          </w:p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0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2096">
              <w:rPr>
                <w:rFonts w:ascii="Times New Roman" w:hAnsi="Times New Roman" w:cs="Times New Roman"/>
              </w:rPr>
              <w:t>/</w:t>
            </w:r>
            <w:proofErr w:type="spellStart"/>
            <w:r w:rsidRPr="00CD20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 xml:space="preserve">Год </w:t>
            </w:r>
          </w:p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оказания финансовой поддержки</w:t>
            </w:r>
          </w:p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выручка,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уровень рентабельности реализованной продукции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 xml:space="preserve">(п. 2.1 / </w:t>
            </w:r>
            <w:hyperlink r:id="rId8" w:anchor="sub_77" w:history="1">
              <w:r w:rsidRPr="00CD2096">
                <w:rPr>
                  <w:rStyle w:val="af1"/>
                  <w:rFonts w:ascii="Times New Roman" w:hAnsi="Times New Roman" w:cs="Times New Roman"/>
                </w:rPr>
                <w:t>п. 2.2</w:t>
              </w:r>
            </w:hyperlink>
            <w:r w:rsidRPr="00CD2096">
              <w:rPr>
                <w:rFonts w:ascii="Times New Roman" w:hAnsi="Times New Roman" w:cs="Times New Roman"/>
              </w:rPr>
              <w:t>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фактическая прибыль за год (стр. 050 из формы 2 бухгалтерской 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себестоимость реализованной продукции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CD2096">
              <w:rPr>
                <w:rFonts w:ascii="Times New Roman" w:hAnsi="Times New Roman" w:cs="Times New Roman"/>
              </w:rPr>
              <w:t>за год (стр. 020 + 030 + 040 из формы 2 бухгалтерской</w:t>
            </w:r>
            <w:proofErr w:type="gramEnd"/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отчетности),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CD2096">
              <w:rPr>
                <w:rFonts w:ascii="Times New Roman" w:hAnsi="Times New Roman" w:cs="Times New Roman"/>
              </w:rPr>
              <w:t>(</w:t>
            </w:r>
            <w:hyperlink r:id="rId9" w:anchor="sub_78" w:history="1">
              <w:r w:rsidRPr="00CD2096">
                <w:rPr>
                  <w:rStyle w:val="af1"/>
                  <w:rFonts w:ascii="Times New Roman" w:hAnsi="Times New Roman" w:cs="Times New Roman"/>
                </w:rPr>
                <w:t>п. 4</w:t>
              </w:r>
            </w:hyperlink>
            <w:r w:rsidRPr="00CD2096">
              <w:rPr>
                <w:rFonts w:ascii="Times New Roman" w:hAnsi="Times New Roman" w:cs="Times New Roman"/>
              </w:rPr>
              <w:t xml:space="preserve"> /(п. 3.1+п. 3.2)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 xml:space="preserve">прирост поступлений </w:t>
            </w:r>
            <w:proofErr w:type="gramStart"/>
            <w:r w:rsidRPr="00CD209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 xml:space="preserve">консолидированный бюджет Новосибирской области в год оказания финансовой поддержки </w:t>
            </w:r>
            <w:proofErr w:type="gramStart"/>
            <w:r w:rsidRPr="00CD209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CD2096">
              <w:rPr>
                <w:rFonts w:ascii="Times New Roman" w:hAnsi="Times New Roman" w:cs="Times New Roman"/>
              </w:rPr>
              <w:t>сравнении</w:t>
            </w:r>
            <w:proofErr w:type="gramEnd"/>
            <w:r w:rsidRPr="00CD2096">
              <w:rPr>
                <w:rFonts w:ascii="Times New Roman" w:hAnsi="Times New Roman" w:cs="Times New Roman"/>
              </w:rPr>
              <w:t xml:space="preserve"> с предшествующим годом (тыс. руб.) всего,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налогу на прибыль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налогу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CD2096" w:rsidRPr="00CD2096" w:rsidRDefault="00CD2096" w:rsidP="00CD2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 xml:space="preserve"> ______________________________________ (_____________)</w:t>
      </w:r>
      <w:proofErr w:type="gramEnd"/>
    </w:p>
    <w:p w:rsidR="00CD2096" w:rsidRPr="00CD2096" w:rsidRDefault="00CD2096" w:rsidP="00CD2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CD2096" w:rsidRPr="00CD2096" w:rsidRDefault="00CD2096" w:rsidP="00E519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>Таблица N 2</w:t>
      </w:r>
    </w:p>
    <w:p w:rsidR="00CD2096" w:rsidRPr="00CD2096" w:rsidRDefault="00CD2096" w:rsidP="00CD20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96">
        <w:rPr>
          <w:rFonts w:ascii="Times New Roman" w:hAnsi="Times New Roman" w:cs="Times New Roman"/>
          <w:b/>
          <w:sz w:val="24"/>
          <w:szCs w:val="24"/>
        </w:rPr>
        <w:t xml:space="preserve">Экономические показатели деятельности </w:t>
      </w:r>
      <w:proofErr w:type="spellStart"/>
      <w:r w:rsidRPr="00CD2096">
        <w:rPr>
          <w:rFonts w:ascii="Times New Roman" w:hAnsi="Times New Roman" w:cs="Times New Roman"/>
          <w:b/>
          <w:sz w:val="24"/>
          <w:szCs w:val="24"/>
        </w:rPr>
        <w:t>СМиСП</w:t>
      </w:r>
      <w:proofErr w:type="spellEnd"/>
      <w:r w:rsidRPr="00CD2096">
        <w:rPr>
          <w:rFonts w:ascii="Times New Roman" w:hAnsi="Times New Roman" w:cs="Times New Roman"/>
          <w:b/>
          <w:sz w:val="24"/>
          <w:szCs w:val="24"/>
        </w:rPr>
        <w:t>,</w:t>
      </w:r>
    </w:p>
    <w:p w:rsidR="00CD2096" w:rsidRPr="00CD2096" w:rsidRDefault="00CD2096" w:rsidP="00CD209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96">
        <w:rPr>
          <w:rFonts w:ascii="Times New Roman" w:hAnsi="Times New Roman" w:cs="Times New Roman"/>
          <w:b/>
          <w:sz w:val="24"/>
          <w:szCs w:val="24"/>
        </w:rPr>
        <w:t>применяющего упрощенную систему налогообложения,</w:t>
      </w:r>
    </w:p>
    <w:p w:rsidR="00CD2096" w:rsidRPr="00CD2096" w:rsidRDefault="00CD2096" w:rsidP="00CD2096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96">
        <w:rPr>
          <w:rFonts w:ascii="Times New Roman" w:hAnsi="Times New Roman" w:cs="Times New Roman"/>
          <w:b/>
          <w:sz w:val="24"/>
          <w:szCs w:val="24"/>
        </w:rPr>
        <w:t>патентную систему налогообложения,</w:t>
      </w:r>
    </w:p>
    <w:p w:rsidR="00CD2096" w:rsidRPr="00E5190E" w:rsidRDefault="00CD2096" w:rsidP="00E5190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096">
        <w:rPr>
          <w:rFonts w:ascii="Times New Roman" w:hAnsi="Times New Roman" w:cs="Times New Roman"/>
          <w:b/>
          <w:sz w:val="24"/>
          <w:szCs w:val="24"/>
        </w:rPr>
        <w:t>систему налогообложения в виде единого налога на вмененный доход для отдельных видов деятельности,</w:t>
      </w:r>
      <w:r w:rsidRPr="00CD2096">
        <w:rPr>
          <w:rFonts w:ascii="Times New Roman" w:hAnsi="Times New Roman" w:cs="Times New Roman"/>
          <w:sz w:val="24"/>
          <w:szCs w:val="24"/>
        </w:rPr>
        <w:t xml:space="preserve"> </w:t>
      </w:r>
      <w:r w:rsidRPr="00CD2096">
        <w:rPr>
          <w:rFonts w:ascii="Times New Roman" w:hAnsi="Times New Roman" w:cs="Times New Roman"/>
          <w:b/>
          <w:sz w:val="24"/>
          <w:szCs w:val="24"/>
        </w:rPr>
        <w:t>систему налогообложения для сельскохозяйственных товаропроизводителей</w:t>
      </w:r>
    </w:p>
    <w:p w:rsidR="00CD2096" w:rsidRPr="00CD2096" w:rsidRDefault="00CD2096" w:rsidP="00CD20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spacing w:after="0"/>
        <w:ind w:firstLine="720"/>
        <w:jc w:val="both"/>
        <w:rPr>
          <w:rStyle w:val="ad"/>
          <w:rFonts w:ascii="Times New Roman" w:hAnsi="Times New Roman" w:cs="Times New Roman"/>
          <w:bCs/>
          <w:sz w:val="24"/>
          <w:szCs w:val="24"/>
        </w:rPr>
      </w:pPr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 xml:space="preserve">Наименование </w:t>
      </w:r>
      <w:proofErr w:type="spellStart"/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>СМиСП</w:t>
      </w:r>
      <w:proofErr w:type="spellEnd"/>
      <w:r w:rsidRPr="00CD2096">
        <w:rPr>
          <w:rStyle w:val="ad"/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tbl>
      <w:tblPr>
        <w:tblpPr w:leftFromText="180" w:rightFromText="180" w:vertAnchor="text" w:horzAnchor="margin" w:tblpXSpec="center" w:tblpY="4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4"/>
        <w:gridCol w:w="5222"/>
        <w:gridCol w:w="2126"/>
        <w:gridCol w:w="1843"/>
      </w:tblGrid>
      <w:tr w:rsidR="00CD2096" w:rsidRPr="00CD2096" w:rsidTr="00DD3D53">
        <w:trPr>
          <w:cantSplit/>
          <w:trHeight w:val="119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N</w:t>
            </w:r>
          </w:p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0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2096">
              <w:rPr>
                <w:rFonts w:ascii="Times New Roman" w:hAnsi="Times New Roman" w:cs="Times New Roman"/>
              </w:rPr>
              <w:t>/</w:t>
            </w:r>
            <w:proofErr w:type="spellStart"/>
            <w:r w:rsidRPr="00CD20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Год, предшествующий финансовой поддержке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выручка,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уровень рентабельности реализованной продукции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(п. 3 / п. 4),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расходы,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чистый доход *, тыс.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списочного состава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proofErr w:type="gramStart"/>
            <w:r w:rsidRPr="00CD2096">
              <w:rPr>
                <w:rFonts w:ascii="Times New Roman" w:hAnsi="Times New Roman" w:cs="Times New Roman"/>
              </w:rPr>
              <w:t>(</w:t>
            </w:r>
            <w:hyperlink r:id="rId10" w:anchor="sub_86" w:history="1">
              <w:r w:rsidRPr="00CD2096">
                <w:rPr>
                  <w:rStyle w:val="af1"/>
                  <w:rFonts w:ascii="Times New Roman" w:hAnsi="Times New Roman" w:cs="Times New Roman"/>
                </w:rPr>
                <w:t>п. 6</w:t>
              </w:r>
            </w:hyperlink>
            <w:r w:rsidRPr="00CD2096">
              <w:rPr>
                <w:rFonts w:ascii="Times New Roman" w:hAnsi="Times New Roman" w:cs="Times New Roman"/>
              </w:rPr>
              <w:t>/ (п. 5.1+ п. 5.2)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единый налог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прирост поступлений в консолидированный бюджет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 xml:space="preserve">Новосибирской области в год оказания финансовой поддержки в сравнении с предшествующим годом (тыс. руб.) всего, </w:t>
            </w:r>
          </w:p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налог на доходы физических лиц (НДФЛ)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единому налогу (для упрощенной системы налогообложения)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налогу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транспортному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D2096" w:rsidRPr="00CD2096" w:rsidTr="00DD3D5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6" w:rsidRPr="00CD2096" w:rsidRDefault="00CD2096" w:rsidP="00DD3D53">
            <w:pPr>
              <w:pStyle w:val="ab"/>
              <w:rPr>
                <w:rFonts w:ascii="Times New Roman" w:hAnsi="Times New Roman" w:cs="Times New Roman"/>
              </w:rPr>
            </w:pPr>
            <w:r w:rsidRPr="00CD2096">
              <w:rPr>
                <w:rFonts w:ascii="Times New Roman" w:hAnsi="Times New Roman" w:cs="Times New Roman"/>
              </w:rPr>
              <w:t>по земельному налогу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96" w:rsidRPr="00CD2096" w:rsidRDefault="00CD2096" w:rsidP="00DD3D5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CD2096" w:rsidRPr="00CD2096" w:rsidRDefault="00CD2096" w:rsidP="00CD2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096" w:rsidRPr="00CD2096" w:rsidRDefault="00CD2096" w:rsidP="00CD2096">
      <w:pPr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CD2096" w:rsidRPr="00CD2096" w:rsidRDefault="00CD2096" w:rsidP="00CD2096">
      <w:pPr>
        <w:jc w:val="both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>(индивидуальный предприниматель</w:t>
      </w:r>
      <w:proofErr w:type="gramStart"/>
      <w:r w:rsidRPr="00CD2096">
        <w:rPr>
          <w:rFonts w:ascii="Times New Roman" w:hAnsi="Times New Roman" w:cs="Times New Roman"/>
          <w:sz w:val="24"/>
          <w:szCs w:val="24"/>
        </w:rPr>
        <w:t>) _____________________________ (_______________)</w:t>
      </w:r>
      <w:proofErr w:type="gramEnd"/>
    </w:p>
    <w:p w:rsidR="00CD2096" w:rsidRPr="00E5190E" w:rsidRDefault="00CD2096" w:rsidP="00E519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САРЫБАЛЫКСКОГО  СЕЛЬСОВЕТА</w:t>
      </w:r>
      <w:r w:rsidRPr="00E5190E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  <w:r w:rsidRPr="00E5190E">
        <w:rPr>
          <w:rFonts w:ascii="Times New Roman" w:hAnsi="Times New Roman" w:cs="Times New Roman"/>
          <w:sz w:val="24"/>
          <w:szCs w:val="24"/>
        </w:rPr>
        <w:br/>
      </w:r>
      <w:r w:rsidRPr="00E5190E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gramStart"/>
      <w:r w:rsidRPr="00E5190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5190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от  24.06.2021                                                   №  20-па                                    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>арыбалык</w:t>
      </w:r>
      <w:proofErr w:type="spellEnd"/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0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5190E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E5190E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 2003 года №131- 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коррупции», Федеральным законом от 12.01.1996 № 7-ФЗ «О некоммерческих организациях», в целях приведения муниципальных нормативных правовых актов в соответствие с действующим законодательством Уставом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ПОСТАНОВЛЯЮ: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1. Утвердить Порядок уведомления представителя нанимателя (работодателя),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согласно приложению.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2. Настоящее Положение вступает в силу со дня официального опубликования в средствах массовой информации и подлежит размещению на официальном сайте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E5190E" w:rsidRPr="00E5190E" w:rsidRDefault="00E5190E" w:rsidP="00E51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3.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E5190E" w:rsidRPr="00E5190E" w:rsidRDefault="00E5190E" w:rsidP="00E51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E5190E" w:rsidRPr="00E5190E" w:rsidRDefault="00E5190E" w:rsidP="00E519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Д.А.Канев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FF4" w:rsidRPr="00E5190E" w:rsidRDefault="00953FF4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Приложение </w:t>
      </w:r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519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Новосибирской области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24.06.2021 № 20-па</w:t>
      </w:r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0E">
        <w:rPr>
          <w:rFonts w:ascii="Times New Roman" w:hAnsi="Times New Roman" w:cs="Times New Roman"/>
          <w:b/>
          <w:sz w:val="24"/>
          <w:szCs w:val="24"/>
        </w:rPr>
        <w:t xml:space="preserve">Порядок уведомления представителя нанимателя (работодателя),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5190E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E5190E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представителя нанимателя (работодателя) руководителями муниципальных учреждений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 и регламентирует процедуру </w:t>
      </w:r>
      <w:r w:rsidRPr="00E5190E">
        <w:rPr>
          <w:rFonts w:ascii="Times New Roman" w:hAnsi="Times New Roman" w:cs="Times New Roman"/>
          <w:sz w:val="24"/>
          <w:szCs w:val="24"/>
        </w:rPr>
        <w:lastRenderedPageBreak/>
        <w:t>уведомления представителя нанимателя (работодателя) руководителями муниципальных учреждений, о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коррупции», а также «представителя нанимателя (работодателя) руководителями муниципальных учреждений», установленные ст. 27 Федерального закона от 12.01.1996 № 7-ФЗ «О некоммерческих организациях».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(работодателя) руководитель муниципального учреждения, обязан в письменной форме уведомить Комиссию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сельсовета, 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>, а также принимать меры по предотвращению или урегулированию конфликта интересов.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В случае нахождения представителя нанимателя (работодателя) руководителя муниципального учреждения,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в течение одного рабочего дня с момента прибытия к месту исполнения должностных обязанностей (осуществления полномочий).</w:t>
      </w:r>
      <w:proofErr w:type="gramEnd"/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4. Уведомление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(далее – уведомление), представляется на имя председателя Комиссии и должно содержать следующие сведения: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а) фамилия, имя, отчество, должность, телефон лица, направившего уведомление;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б) на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каких полномочий представитель нанимателя (работодателя) руководитель муниципального учреждения, влияет или может повлиять личная заинтересованность;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в) описание ситуации и обстоятельств, являющихся основанием возникновения личной заинтересованности;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г) предлагаемые меры по предотвращению или урегулированию конфликта интересов.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Представитель нанимателя (работодателя) руководитель муниципального учреждения,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  <w:proofErr w:type="gramEnd"/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Уведомление подписывается представителем нанимателя (работодателя) руководителем муниципального учреждения, с указанием расшифровки подписи и даты.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5. Уведомление на имя председателя Комиссии представляется в администрацию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6. Уведомления подлежат обязательной регистрации в журнале учета уведомлений (далее - журнал). На самом уведомлении проставляется регистрационный номер и дата регистрации.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Ответственное должностное лицо 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помимо регистрации уведомления в журнале, обязано выдать представителю нанимателя (работодателя) руководителю муниципального учреждения и </w:t>
      </w:r>
      <w:r w:rsidRPr="00E5190E">
        <w:rPr>
          <w:rFonts w:ascii="Times New Roman" w:hAnsi="Times New Roman" w:cs="Times New Roman"/>
          <w:sz w:val="24"/>
          <w:szCs w:val="24"/>
        </w:rPr>
        <w:lastRenderedPageBreak/>
        <w:t>направившему уведомление, копию такого уведомления с указанием данных о лице, принявшем уведомление, дате и времени его принятия.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В случае если уведомление поступило по почте, копия уведомления направляется представителю нанимателя (работодателя) руководителю муниципального учреждения и направившему уведомление, по почте заказным письмом не позднее 3 рабочих дней с момента регистрации уведомления.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Отказ в регистрации уведомления, а также невыдача копии уведомления не допускается.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7. Ответственное должностное лицо 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день поступления уведомления регистрирует его в журнале учета уведомлений.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уведомления, представителя нанимателя (работодателя) руководителя муниципального учреждения,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8. Должностное лицо 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уполномоченного на прием и регистрацию уведомлений, в день его регистрации передает поступившее уведомление в Комиссию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9. Уведомление, указанное в пункте 4 настоящего Порядка, рассматривается Комиссией в порядке, установленном постановлением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23 января 2015 года № 2-па «Об утверждении Положения о комиссиях по соблюдению требований к служебному поведению муниципальных  служащих 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интересов».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10. В ходе подготовки заключения на поступившее уведомление Комиссия имеет право проводить собеседование с представителем нанимателя (работодателя) руководителем муниципального учреждения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11. Решение Комиссии, определяющее необходимые меры по предотвращению или урегулированию конфликта интересов, обязательно для исполнения представителем нанимателя (работодателя) руководителем муниципального учреждения.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12. Представитель нанимателя (работодателя) руководитель муниципального учреждения, не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принявшее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Приложение 1</w:t>
      </w:r>
    </w:p>
    <w:p w:rsidR="00E5190E" w:rsidRPr="00E5190E" w:rsidRDefault="00E5190E" w:rsidP="00E5190E">
      <w:pPr>
        <w:tabs>
          <w:tab w:val="left" w:pos="3885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к Порядку уведомления представителя нанимателя</w:t>
      </w:r>
    </w:p>
    <w:p w:rsidR="00E5190E" w:rsidRPr="00E5190E" w:rsidRDefault="00E5190E" w:rsidP="00E5190E">
      <w:pPr>
        <w:tabs>
          <w:tab w:val="left" w:pos="3885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(работодателя) руководителями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5190E" w:rsidRPr="00E5190E" w:rsidRDefault="00E5190E" w:rsidP="00E5190E">
      <w:pPr>
        <w:tabs>
          <w:tab w:val="left" w:pos="3885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учреждений о возникновении личной заинтересованности</w:t>
      </w:r>
    </w:p>
    <w:p w:rsidR="00E5190E" w:rsidRPr="00E5190E" w:rsidRDefault="00E5190E" w:rsidP="00E5190E">
      <w:pPr>
        <w:tabs>
          <w:tab w:val="left" w:pos="3885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</w:t>
      </w:r>
    </w:p>
    <w:p w:rsidR="00E5190E" w:rsidRPr="00E5190E" w:rsidRDefault="00E5190E" w:rsidP="00E5190E">
      <w:pPr>
        <w:tabs>
          <w:tab w:val="left" w:pos="3885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(осуществлении полномочий), </w:t>
      </w:r>
      <w:proofErr w:type="gramStart"/>
      <w:r w:rsidRPr="00E5190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5190E">
        <w:rPr>
          <w:rFonts w:ascii="Times New Roman" w:hAnsi="Times New Roman" w:cs="Times New Roman"/>
          <w:sz w:val="24"/>
          <w:szCs w:val="24"/>
        </w:rPr>
        <w:t xml:space="preserve"> приводит или</w:t>
      </w:r>
    </w:p>
    <w:p w:rsidR="00E5190E" w:rsidRPr="00E5190E" w:rsidRDefault="00E5190E" w:rsidP="00E5190E">
      <w:pPr>
        <w:tabs>
          <w:tab w:val="left" w:pos="3885"/>
        </w:tabs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</w:p>
    <w:p w:rsidR="00E5190E" w:rsidRDefault="00E5190E" w:rsidP="00E5190E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Pr="00E5190E">
        <w:rPr>
          <w:rFonts w:ascii="Times New Roman" w:hAnsi="Times New Roman" w:cs="Times New Roman"/>
          <w:sz w:val="24"/>
          <w:szCs w:val="24"/>
        </w:rPr>
        <w:t xml:space="preserve">Председателю комиссии по соблюдению требований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5190E" w:rsidRPr="00E5190E" w:rsidRDefault="00E5190E" w:rsidP="00E5190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5190E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 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190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19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190E">
        <w:rPr>
          <w:rFonts w:ascii="Times New Roman" w:hAnsi="Times New Roman" w:cs="Times New Roman"/>
          <w:sz w:val="24"/>
          <w:szCs w:val="24"/>
        </w:rPr>
        <w:t xml:space="preserve">от руководителя муниципального учреждения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______________________________________________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______________________________________________                                                               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(Ф.И.О.)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УВЕДОМЛЕНИЕ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о возникновении личной заинтересованности при исполнении  своих полномочий, которая приводит или может привести к конфликту интересов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Сообщаю о возникновении у меня личной заинтересованности при осуществлении своих должностных обязанностей, которая приводит или может привести к конфликту интересов     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(нужное подчеркнуть).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Обстоятельства, являющиеся основанием возникновения личной заинтересованности: _____________________________________________________________________________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осуществление которых влияет или может повлиять личная заинтересованность: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Дополнительные сведения: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190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E5190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 xml:space="preserve">                                                (нужное подчеркнуть).</w:t>
      </w: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90E" w:rsidRP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90E">
        <w:rPr>
          <w:rFonts w:ascii="Times New Roman" w:hAnsi="Times New Roman" w:cs="Times New Roman"/>
          <w:sz w:val="24"/>
          <w:szCs w:val="24"/>
        </w:rPr>
        <w:t>"__"__________20__г.__________________     ___________________________________</w:t>
      </w:r>
    </w:p>
    <w:p w:rsidR="00E5190E" w:rsidRDefault="00E5190E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19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 лица)    (расшифровка подписи направляющего уведомление)</w:t>
      </w:r>
    </w:p>
    <w:p w:rsidR="00362EA4" w:rsidRDefault="00362EA4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EA4" w:rsidRPr="00362EA4" w:rsidRDefault="00362EA4" w:rsidP="00E5190E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2EA4">
        <w:rPr>
          <w:rFonts w:ascii="Times New Roman" w:hAnsi="Times New Roman" w:cs="Times New Roman"/>
          <w:b/>
          <w:sz w:val="28"/>
          <w:szCs w:val="24"/>
        </w:rPr>
        <w:t>Решение Совета депутатов</w:t>
      </w:r>
    </w:p>
    <w:p w:rsidR="00E5190E" w:rsidRPr="00985547" w:rsidRDefault="00E5190E" w:rsidP="00E5190E">
      <w:pPr>
        <w:tabs>
          <w:tab w:val="left" w:pos="3885"/>
        </w:tabs>
        <w:spacing w:after="0"/>
        <w:jc w:val="both"/>
        <w:rPr>
          <w:sz w:val="24"/>
          <w:szCs w:val="24"/>
        </w:rPr>
      </w:pPr>
      <w:r w:rsidRPr="00985547">
        <w:rPr>
          <w:sz w:val="24"/>
          <w:szCs w:val="24"/>
        </w:rPr>
        <w:tab/>
      </w:r>
    </w:p>
    <w:p w:rsidR="00362EA4" w:rsidRPr="00362EA4" w:rsidRDefault="00362EA4" w:rsidP="00362EA4">
      <w:pPr>
        <w:pStyle w:val="af2"/>
        <w:widowControl w:val="0"/>
        <w:tabs>
          <w:tab w:val="left" w:pos="1088"/>
          <w:tab w:val="right" w:pos="9921"/>
        </w:tabs>
        <w:ind w:firstLine="709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 xml:space="preserve">СОВЕТ ДЕПУТАТОВ САРЫБАЛЫКСКОГО СЕЛЬСОВЕТА </w:t>
      </w:r>
    </w:p>
    <w:p w:rsidR="00362EA4" w:rsidRPr="00362EA4" w:rsidRDefault="00362EA4" w:rsidP="00362EA4">
      <w:pPr>
        <w:pStyle w:val="af2"/>
        <w:widowControl w:val="0"/>
        <w:tabs>
          <w:tab w:val="left" w:pos="1088"/>
          <w:tab w:val="right" w:pos="9921"/>
        </w:tabs>
        <w:ind w:firstLine="709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>ЗДВИНСКОГО РАЙОНА НОВОСИБИРСКОЙ ОБЛАСТИ</w:t>
      </w:r>
    </w:p>
    <w:p w:rsidR="00362EA4" w:rsidRPr="00362EA4" w:rsidRDefault="00362EA4" w:rsidP="00362EA4">
      <w:pPr>
        <w:pStyle w:val="af2"/>
        <w:widowControl w:val="0"/>
        <w:tabs>
          <w:tab w:val="left" w:pos="1088"/>
          <w:tab w:val="right" w:pos="9921"/>
        </w:tabs>
        <w:ind w:firstLine="709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 xml:space="preserve"> Новосибирской области</w:t>
      </w:r>
    </w:p>
    <w:p w:rsidR="00362EA4" w:rsidRPr="00362EA4" w:rsidRDefault="00362EA4" w:rsidP="00362EA4">
      <w:pPr>
        <w:pStyle w:val="af2"/>
        <w:widowControl w:val="0"/>
        <w:tabs>
          <w:tab w:val="left" w:pos="3131"/>
        </w:tabs>
        <w:ind w:firstLine="709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>шестого созыва</w:t>
      </w:r>
    </w:p>
    <w:p w:rsidR="00362EA4" w:rsidRPr="00362EA4" w:rsidRDefault="00362EA4" w:rsidP="00362EA4">
      <w:pPr>
        <w:pStyle w:val="af2"/>
        <w:widowControl w:val="0"/>
        <w:tabs>
          <w:tab w:val="left" w:pos="3131"/>
        </w:tabs>
        <w:ind w:firstLine="709"/>
        <w:jc w:val="center"/>
        <w:rPr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>РЕШЕНИЕ № 1</w:t>
      </w:r>
    </w:p>
    <w:p w:rsidR="00362EA4" w:rsidRPr="00362EA4" w:rsidRDefault="00362EA4" w:rsidP="00362EA4">
      <w:pPr>
        <w:pStyle w:val="af2"/>
        <w:widowControl w:val="0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>/четырнадцатой сессии/</w:t>
      </w:r>
    </w:p>
    <w:p w:rsidR="00362EA4" w:rsidRPr="00362EA4" w:rsidRDefault="00362EA4" w:rsidP="00362EA4">
      <w:pPr>
        <w:pStyle w:val="af2"/>
        <w:widowControl w:val="0"/>
        <w:jc w:val="center"/>
        <w:rPr>
          <w:b/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jc w:val="center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362EA4">
        <w:rPr>
          <w:b/>
          <w:sz w:val="24"/>
          <w:szCs w:val="24"/>
        </w:rPr>
        <w:t>Сарыбалыкского</w:t>
      </w:r>
      <w:proofErr w:type="spellEnd"/>
      <w:r w:rsidRPr="00362EA4">
        <w:rPr>
          <w:b/>
          <w:sz w:val="24"/>
          <w:szCs w:val="24"/>
        </w:rPr>
        <w:t xml:space="preserve"> сельсовета </w:t>
      </w:r>
      <w:proofErr w:type="spellStart"/>
      <w:r w:rsidRPr="00362EA4">
        <w:rPr>
          <w:b/>
          <w:sz w:val="24"/>
          <w:szCs w:val="24"/>
        </w:rPr>
        <w:t>Здвинского</w:t>
      </w:r>
      <w:proofErr w:type="spellEnd"/>
      <w:r w:rsidRPr="00362EA4">
        <w:rPr>
          <w:b/>
          <w:sz w:val="24"/>
          <w:szCs w:val="24"/>
        </w:rPr>
        <w:t xml:space="preserve"> района Новосибирской области от 18.12.2020 № 1 «О бюджете </w:t>
      </w:r>
      <w:proofErr w:type="spellStart"/>
      <w:r w:rsidRPr="00362EA4">
        <w:rPr>
          <w:b/>
          <w:sz w:val="24"/>
          <w:szCs w:val="24"/>
        </w:rPr>
        <w:t>Сарыбалыкского</w:t>
      </w:r>
      <w:proofErr w:type="spellEnd"/>
      <w:r w:rsidRPr="00362EA4">
        <w:rPr>
          <w:b/>
          <w:sz w:val="24"/>
          <w:szCs w:val="24"/>
        </w:rPr>
        <w:t xml:space="preserve"> сельсовета </w:t>
      </w:r>
      <w:proofErr w:type="spellStart"/>
      <w:r w:rsidRPr="00362EA4">
        <w:rPr>
          <w:b/>
          <w:sz w:val="24"/>
          <w:szCs w:val="24"/>
        </w:rPr>
        <w:t>Здвинского</w:t>
      </w:r>
      <w:proofErr w:type="spellEnd"/>
      <w:r w:rsidRPr="00362EA4">
        <w:rPr>
          <w:b/>
          <w:sz w:val="24"/>
          <w:szCs w:val="24"/>
        </w:rPr>
        <w:t xml:space="preserve"> района Новосибирской области на 2021 год и на плановый период 2022 и 2023 годов»</w:t>
      </w:r>
    </w:p>
    <w:p w:rsidR="00362EA4" w:rsidRPr="00362EA4" w:rsidRDefault="00362EA4" w:rsidP="00362EA4">
      <w:pPr>
        <w:pStyle w:val="af2"/>
        <w:widowControl w:val="0"/>
        <w:jc w:val="center"/>
        <w:rPr>
          <w:b/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jc w:val="left"/>
        <w:rPr>
          <w:b/>
          <w:sz w:val="24"/>
          <w:szCs w:val="24"/>
        </w:rPr>
      </w:pPr>
      <w:r w:rsidRPr="00362EA4">
        <w:rPr>
          <w:b/>
          <w:sz w:val="24"/>
          <w:szCs w:val="24"/>
        </w:rPr>
        <w:t xml:space="preserve">29 июня 2021 г.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362EA4">
        <w:rPr>
          <w:b/>
          <w:sz w:val="24"/>
          <w:szCs w:val="24"/>
        </w:rPr>
        <w:t xml:space="preserve">с. </w:t>
      </w:r>
      <w:proofErr w:type="spellStart"/>
      <w:r w:rsidRPr="00362EA4">
        <w:rPr>
          <w:b/>
          <w:sz w:val="24"/>
          <w:szCs w:val="24"/>
        </w:rPr>
        <w:t>Сарыбалык</w:t>
      </w:r>
      <w:proofErr w:type="spellEnd"/>
      <w:r w:rsidRPr="00362EA4">
        <w:rPr>
          <w:b/>
          <w:sz w:val="24"/>
          <w:szCs w:val="24"/>
        </w:rPr>
        <w:t xml:space="preserve">      </w:t>
      </w:r>
    </w:p>
    <w:p w:rsidR="00362EA4" w:rsidRPr="00362EA4" w:rsidRDefault="00362EA4" w:rsidP="00362EA4">
      <w:pPr>
        <w:pStyle w:val="af2"/>
        <w:widowControl w:val="0"/>
        <w:jc w:val="left"/>
        <w:rPr>
          <w:sz w:val="24"/>
          <w:szCs w:val="24"/>
        </w:rPr>
      </w:pPr>
      <w:r w:rsidRPr="00362E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  <w:r w:rsidRPr="00362EA4">
        <w:rPr>
          <w:sz w:val="24"/>
          <w:szCs w:val="24"/>
        </w:rPr>
        <w:t xml:space="preserve"> </w:t>
      </w:r>
      <w:r w:rsidRPr="00362EA4">
        <w:rPr>
          <w:b/>
          <w:bCs/>
          <w:sz w:val="24"/>
          <w:szCs w:val="24"/>
        </w:rPr>
        <w:t xml:space="preserve"> </w:t>
      </w:r>
      <w:r w:rsidRPr="00362EA4">
        <w:rPr>
          <w:b/>
          <w:bCs/>
          <w:sz w:val="24"/>
          <w:szCs w:val="24"/>
        </w:rPr>
        <w:tab/>
      </w:r>
      <w:r w:rsidRPr="00362EA4">
        <w:rPr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362EA4">
        <w:rPr>
          <w:bCs/>
          <w:sz w:val="24"/>
          <w:szCs w:val="24"/>
        </w:rPr>
        <w:t>Сарыбалыкском</w:t>
      </w:r>
      <w:proofErr w:type="spellEnd"/>
      <w:r w:rsidRPr="00362EA4">
        <w:rPr>
          <w:bCs/>
          <w:sz w:val="24"/>
          <w:szCs w:val="24"/>
        </w:rPr>
        <w:t xml:space="preserve"> сельсовете </w:t>
      </w:r>
      <w:proofErr w:type="spellStart"/>
      <w:r w:rsidRPr="00362EA4">
        <w:rPr>
          <w:bCs/>
          <w:sz w:val="24"/>
          <w:szCs w:val="24"/>
        </w:rPr>
        <w:t>Здвинского</w:t>
      </w:r>
      <w:proofErr w:type="spellEnd"/>
      <w:r w:rsidRPr="00362EA4">
        <w:rPr>
          <w:bCs/>
          <w:sz w:val="24"/>
          <w:szCs w:val="24"/>
        </w:rPr>
        <w:t xml:space="preserve"> района, утвержденного решением Совета депутатов </w:t>
      </w:r>
      <w:proofErr w:type="spellStart"/>
      <w:r w:rsidRPr="00362EA4">
        <w:rPr>
          <w:bCs/>
          <w:sz w:val="24"/>
          <w:szCs w:val="24"/>
        </w:rPr>
        <w:t>Сарыбалыкского</w:t>
      </w:r>
      <w:proofErr w:type="spellEnd"/>
      <w:r w:rsidRPr="00362EA4">
        <w:rPr>
          <w:bCs/>
          <w:sz w:val="24"/>
          <w:szCs w:val="24"/>
        </w:rPr>
        <w:t xml:space="preserve"> сельсовета </w:t>
      </w:r>
      <w:proofErr w:type="spellStart"/>
      <w:r w:rsidRPr="00362EA4">
        <w:rPr>
          <w:bCs/>
          <w:sz w:val="24"/>
          <w:szCs w:val="24"/>
        </w:rPr>
        <w:t>Здвинского</w:t>
      </w:r>
      <w:proofErr w:type="spellEnd"/>
      <w:r w:rsidRPr="00362EA4">
        <w:rPr>
          <w:bCs/>
          <w:sz w:val="24"/>
          <w:szCs w:val="24"/>
        </w:rPr>
        <w:t xml:space="preserve"> района Новосибирской области от 27.11.2018 № 02, Совет депутатов </w:t>
      </w:r>
      <w:proofErr w:type="spellStart"/>
      <w:r w:rsidRPr="00362EA4">
        <w:rPr>
          <w:bCs/>
          <w:sz w:val="24"/>
          <w:szCs w:val="24"/>
        </w:rPr>
        <w:t>Сарыбалыкского</w:t>
      </w:r>
      <w:proofErr w:type="spellEnd"/>
      <w:r w:rsidRPr="00362EA4">
        <w:rPr>
          <w:bCs/>
          <w:sz w:val="24"/>
          <w:szCs w:val="24"/>
        </w:rPr>
        <w:t xml:space="preserve"> сельсовета </w:t>
      </w:r>
      <w:proofErr w:type="spellStart"/>
      <w:r w:rsidRPr="00362EA4">
        <w:rPr>
          <w:bCs/>
          <w:sz w:val="24"/>
          <w:szCs w:val="24"/>
        </w:rPr>
        <w:t>Здвинского</w:t>
      </w:r>
      <w:proofErr w:type="spellEnd"/>
      <w:r w:rsidRPr="00362EA4">
        <w:rPr>
          <w:bCs/>
          <w:sz w:val="24"/>
          <w:szCs w:val="24"/>
        </w:rPr>
        <w:t xml:space="preserve"> района решил:  </w:t>
      </w:r>
    </w:p>
    <w:p w:rsidR="00362EA4" w:rsidRPr="00362EA4" w:rsidRDefault="00362EA4" w:rsidP="00362EA4">
      <w:pPr>
        <w:pStyle w:val="af2"/>
        <w:ind w:firstLine="709"/>
        <w:rPr>
          <w:sz w:val="24"/>
          <w:szCs w:val="24"/>
        </w:rPr>
      </w:pPr>
      <w:r w:rsidRPr="00362EA4">
        <w:rPr>
          <w:sz w:val="24"/>
          <w:szCs w:val="24"/>
        </w:rPr>
        <w:t xml:space="preserve"> </w:t>
      </w:r>
      <w:r w:rsidRPr="00362EA4">
        <w:rPr>
          <w:b/>
          <w:bCs/>
          <w:sz w:val="24"/>
          <w:szCs w:val="24"/>
        </w:rPr>
        <w:t xml:space="preserve"> </w:t>
      </w:r>
      <w:proofErr w:type="gramStart"/>
      <w:r w:rsidRPr="00362EA4">
        <w:rPr>
          <w:sz w:val="24"/>
          <w:szCs w:val="24"/>
        </w:rPr>
        <w:t xml:space="preserve">внести в решение сессии от 18.12.2020 г № 1 «О бюджете </w:t>
      </w:r>
      <w:proofErr w:type="spellStart"/>
      <w:r w:rsidRPr="00362EA4">
        <w:rPr>
          <w:sz w:val="24"/>
          <w:szCs w:val="24"/>
        </w:rPr>
        <w:t>Сарыбалыкского</w:t>
      </w:r>
      <w:proofErr w:type="spellEnd"/>
      <w:r w:rsidRPr="00362EA4">
        <w:rPr>
          <w:sz w:val="24"/>
          <w:szCs w:val="24"/>
        </w:rPr>
        <w:t xml:space="preserve"> сельсовета на 2021 год и плановый период 2022 и 2023 годов» (с последующими изменениями от 25.01.2021 г. № 1, от 19.02.2021 г. № 1, от 09.03.2021 г. № 1, от 09.04.2021 г. № 1, от 26.04.2021 г. № 1) следующие изменения в бюджет 2021-2023 г.:</w:t>
      </w:r>
      <w:proofErr w:type="gramEnd"/>
    </w:p>
    <w:p w:rsidR="00362EA4" w:rsidRPr="00362EA4" w:rsidRDefault="00362EA4" w:rsidP="00362EA4">
      <w:pPr>
        <w:pStyle w:val="af2"/>
        <w:numPr>
          <w:ilvl w:val="0"/>
          <w:numId w:val="18"/>
        </w:numPr>
        <w:rPr>
          <w:sz w:val="24"/>
          <w:szCs w:val="24"/>
        </w:rPr>
      </w:pPr>
      <w:r w:rsidRPr="00362EA4">
        <w:rPr>
          <w:sz w:val="24"/>
          <w:szCs w:val="24"/>
        </w:rPr>
        <w:t>В статье 1:</w:t>
      </w:r>
    </w:p>
    <w:p w:rsidR="00362EA4" w:rsidRPr="00362EA4" w:rsidRDefault="00362EA4" w:rsidP="00362EA4">
      <w:pPr>
        <w:pStyle w:val="af2"/>
        <w:rPr>
          <w:sz w:val="24"/>
          <w:szCs w:val="24"/>
        </w:rPr>
      </w:pPr>
      <w:r w:rsidRPr="00362EA4">
        <w:rPr>
          <w:sz w:val="24"/>
          <w:szCs w:val="24"/>
        </w:rPr>
        <w:t xml:space="preserve"> - 1 </w:t>
      </w:r>
      <w:proofErr w:type="spellStart"/>
      <w:r w:rsidRPr="00362EA4">
        <w:rPr>
          <w:sz w:val="24"/>
          <w:szCs w:val="24"/>
        </w:rPr>
        <w:t>пп</w:t>
      </w:r>
      <w:proofErr w:type="spellEnd"/>
      <w:r w:rsidRPr="00362EA4">
        <w:rPr>
          <w:sz w:val="24"/>
          <w:szCs w:val="24"/>
        </w:rPr>
        <w:t xml:space="preserve">. 1 изложить в следующей редакции: «Общий объем доходов бюджета </w:t>
      </w:r>
      <w:proofErr w:type="spellStart"/>
      <w:r w:rsidRPr="00362EA4">
        <w:rPr>
          <w:sz w:val="24"/>
          <w:szCs w:val="24"/>
        </w:rPr>
        <w:t>Сарыбалыкского</w:t>
      </w:r>
      <w:proofErr w:type="spellEnd"/>
      <w:r w:rsidRPr="00362EA4">
        <w:rPr>
          <w:sz w:val="24"/>
          <w:szCs w:val="24"/>
        </w:rPr>
        <w:t xml:space="preserve"> сельсовета </w:t>
      </w:r>
      <w:proofErr w:type="spellStart"/>
      <w:r w:rsidRPr="00362EA4">
        <w:rPr>
          <w:sz w:val="24"/>
          <w:szCs w:val="24"/>
        </w:rPr>
        <w:t>Здвинского</w:t>
      </w:r>
      <w:proofErr w:type="spellEnd"/>
      <w:r w:rsidRPr="00362EA4">
        <w:rPr>
          <w:sz w:val="24"/>
          <w:szCs w:val="24"/>
        </w:rPr>
        <w:t xml:space="preserve"> района Новосибирской области в сумме 10654,1 тыс. рублей»;</w:t>
      </w:r>
    </w:p>
    <w:p w:rsidR="00362EA4" w:rsidRPr="00362EA4" w:rsidRDefault="00362EA4" w:rsidP="00362EA4">
      <w:pPr>
        <w:pStyle w:val="af2"/>
        <w:rPr>
          <w:sz w:val="24"/>
          <w:szCs w:val="24"/>
        </w:rPr>
      </w:pPr>
      <w:r w:rsidRPr="00362EA4">
        <w:rPr>
          <w:sz w:val="24"/>
          <w:szCs w:val="24"/>
        </w:rPr>
        <w:t xml:space="preserve"> - п. 1 </w:t>
      </w:r>
      <w:proofErr w:type="spellStart"/>
      <w:r w:rsidRPr="00362EA4">
        <w:rPr>
          <w:sz w:val="24"/>
          <w:szCs w:val="24"/>
        </w:rPr>
        <w:t>пп</w:t>
      </w:r>
      <w:proofErr w:type="spellEnd"/>
      <w:r w:rsidRPr="00362EA4">
        <w:rPr>
          <w:sz w:val="24"/>
          <w:szCs w:val="24"/>
        </w:rPr>
        <w:t xml:space="preserve">. 2 изложить в следующей редакции: «Общий объем расходов бюджета </w:t>
      </w:r>
      <w:proofErr w:type="spellStart"/>
      <w:r w:rsidRPr="00362EA4">
        <w:rPr>
          <w:sz w:val="24"/>
          <w:szCs w:val="24"/>
        </w:rPr>
        <w:t>Сарыбалыкского</w:t>
      </w:r>
      <w:proofErr w:type="spellEnd"/>
      <w:r w:rsidRPr="00362EA4">
        <w:rPr>
          <w:sz w:val="24"/>
          <w:szCs w:val="24"/>
        </w:rPr>
        <w:t xml:space="preserve"> сельсовета </w:t>
      </w:r>
      <w:proofErr w:type="spellStart"/>
      <w:r w:rsidRPr="00362EA4">
        <w:rPr>
          <w:sz w:val="24"/>
          <w:szCs w:val="24"/>
        </w:rPr>
        <w:t>Здвинского</w:t>
      </w:r>
      <w:proofErr w:type="spellEnd"/>
      <w:r w:rsidRPr="00362EA4">
        <w:rPr>
          <w:sz w:val="24"/>
          <w:szCs w:val="24"/>
        </w:rPr>
        <w:t xml:space="preserve"> района Новосибирской области в сумме 11365,1 тыс. рублей»;</w:t>
      </w:r>
    </w:p>
    <w:p w:rsidR="00362EA4" w:rsidRPr="00362EA4" w:rsidRDefault="00362EA4" w:rsidP="00362E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   2. Утвердить приложение 4 «Распределение бюджетных ассигнований на 2021 год и плановый период 2022 и 2023 годов по разделам, подразделам, целевым статьям (муниципальным программам и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подгруппам, видом расходов бюджета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района» в прилагаемой редакции; </w:t>
      </w:r>
    </w:p>
    <w:p w:rsidR="00362EA4" w:rsidRPr="00362EA4" w:rsidRDefault="00362EA4" w:rsidP="00362E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    3.  Утвердить приложение 5 «Ведомственная структура расходов бюджета на 2021 год и плановый период 2022 и 2023 годов» в прилагаемой редакции;</w:t>
      </w:r>
    </w:p>
    <w:p w:rsidR="00362EA4" w:rsidRPr="00362EA4" w:rsidRDefault="00362EA4" w:rsidP="00362EA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362EA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Утвердить приложение 9 «Источники финансирования дефицита </w:t>
      </w:r>
      <w:r w:rsidRPr="00362EA4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proofErr w:type="spellStart"/>
      <w:r w:rsidRPr="00362EA4">
        <w:rPr>
          <w:rFonts w:ascii="Times New Roman" w:hAnsi="Times New Roman" w:cs="Times New Roman"/>
          <w:color w:val="000000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2021 год и плановый период 2022 2023 годов» в прилагаемой редакции.</w:t>
      </w:r>
    </w:p>
    <w:p w:rsidR="00362EA4" w:rsidRPr="00362EA4" w:rsidRDefault="00362EA4" w:rsidP="00362E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color w:val="000000"/>
          <w:sz w:val="24"/>
          <w:szCs w:val="24"/>
        </w:rPr>
        <w:t xml:space="preserve">         5. </w:t>
      </w:r>
      <w:r w:rsidRPr="00362EA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362EA4" w:rsidRPr="00362EA4" w:rsidRDefault="00362EA4" w:rsidP="00362E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  <w:r w:rsidRPr="00362EA4">
        <w:rPr>
          <w:sz w:val="24"/>
          <w:szCs w:val="24"/>
        </w:rPr>
        <w:t xml:space="preserve">Глава </w:t>
      </w:r>
      <w:proofErr w:type="spellStart"/>
      <w:r w:rsidRPr="00362EA4">
        <w:rPr>
          <w:sz w:val="24"/>
          <w:szCs w:val="24"/>
        </w:rPr>
        <w:t>Сарыбалыкского</w:t>
      </w:r>
      <w:proofErr w:type="spellEnd"/>
      <w:r w:rsidRPr="00362EA4">
        <w:rPr>
          <w:sz w:val="24"/>
          <w:szCs w:val="24"/>
        </w:rPr>
        <w:t xml:space="preserve"> сельсовета</w:t>
      </w: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  <w:proofErr w:type="spellStart"/>
      <w:r w:rsidRPr="00362EA4">
        <w:rPr>
          <w:sz w:val="24"/>
          <w:szCs w:val="24"/>
        </w:rPr>
        <w:t>Здвинского</w:t>
      </w:r>
      <w:proofErr w:type="spellEnd"/>
      <w:r w:rsidRPr="00362EA4">
        <w:rPr>
          <w:sz w:val="24"/>
          <w:szCs w:val="24"/>
        </w:rPr>
        <w:t xml:space="preserve"> района Новосибирской области                                </w:t>
      </w:r>
      <w:r>
        <w:rPr>
          <w:sz w:val="24"/>
          <w:szCs w:val="24"/>
        </w:rPr>
        <w:t xml:space="preserve">                            </w:t>
      </w:r>
      <w:r w:rsidRPr="00362EA4">
        <w:rPr>
          <w:sz w:val="24"/>
          <w:szCs w:val="24"/>
        </w:rPr>
        <w:t xml:space="preserve"> Д.А.Канев </w:t>
      </w: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  <w:r w:rsidRPr="00362EA4">
        <w:rPr>
          <w:sz w:val="24"/>
          <w:szCs w:val="24"/>
        </w:rPr>
        <w:t xml:space="preserve">Председатель Совета депутатов </w:t>
      </w:r>
      <w:proofErr w:type="spellStart"/>
      <w:r w:rsidRPr="00362EA4">
        <w:rPr>
          <w:sz w:val="24"/>
          <w:szCs w:val="24"/>
        </w:rPr>
        <w:t>Сарыбалыкского</w:t>
      </w:r>
      <w:proofErr w:type="spellEnd"/>
      <w:r w:rsidRPr="00362EA4">
        <w:rPr>
          <w:sz w:val="24"/>
          <w:szCs w:val="24"/>
        </w:rPr>
        <w:t xml:space="preserve"> сельсовета</w:t>
      </w: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  <w:proofErr w:type="spellStart"/>
      <w:r w:rsidRPr="00362EA4">
        <w:rPr>
          <w:sz w:val="24"/>
          <w:szCs w:val="24"/>
        </w:rPr>
        <w:t>Здвинского</w:t>
      </w:r>
      <w:proofErr w:type="spellEnd"/>
      <w:r w:rsidRPr="00362EA4">
        <w:rPr>
          <w:sz w:val="24"/>
          <w:szCs w:val="24"/>
        </w:rPr>
        <w:t xml:space="preserve"> района Новосибирской области                                    </w:t>
      </w:r>
      <w:r>
        <w:rPr>
          <w:sz w:val="24"/>
          <w:szCs w:val="24"/>
        </w:rPr>
        <w:t xml:space="preserve">                   </w:t>
      </w:r>
      <w:r w:rsidRPr="00362EA4">
        <w:rPr>
          <w:sz w:val="24"/>
          <w:szCs w:val="24"/>
        </w:rPr>
        <w:t xml:space="preserve"> </w:t>
      </w:r>
      <w:proofErr w:type="spellStart"/>
      <w:r w:rsidRPr="00362EA4">
        <w:rPr>
          <w:sz w:val="24"/>
          <w:szCs w:val="24"/>
        </w:rPr>
        <w:t>В.С.Анпилов</w:t>
      </w:r>
      <w:proofErr w:type="spellEnd"/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</w:p>
    <w:p w:rsidR="00362EA4" w:rsidRPr="00362EA4" w:rsidRDefault="00362EA4" w:rsidP="00362EA4">
      <w:pPr>
        <w:pStyle w:val="af2"/>
        <w:widowControl w:val="0"/>
        <w:rPr>
          <w:sz w:val="24"/>
          <w:szCs w:val="24"/>
        </w:rPr>
      </w:pPr>
    </w:p>
    <w:p w:rsidR="00362EA4" w:rsidRPr="00362EA4" w:rsidRDefault="00362EA4" w:rsidP="0036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>СОВЕТ ДЕПУТАТОВ  САРЫБАЛЫКСКОГО СЕЛЬСОВЕТА</w:t>
      </w:r>
    </w:p>
    <w:p w:rsidR="00362EA4" w:rsidRPr="00362EA4" w:rsidRDefault="00362EA4" w:rsidP="0036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62EA4" w:rsidRPr="00362EA4" w:rsidRDefault="00362EA4" w:rsidP="0036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62EA4" w:rsidRPr="00362EA4" w:rsidRDefault="00362EA4" w:rsidP="0036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2EA4" w:rsidRPr="00362EA4" w:rsidRDefault="00362EA4" w:rsidP="0036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>ЧЕТЫРНАДЦАТОЙ  СЕССИИ</w:t>
      </w:r>
    </w:p>
    <w:p w:rsidR="00362EA4" w:rsidRPr="00362EA4" w:rsidRDefault="00362EA4" w:rsidP="00362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29 июня 2021 года                                с. </w:t>
      </w:r>
      <w:proofErr w:type="spellStart"/>
      <w:r w:rsidRPr="00362EA4">
        <w:rPr>
          <w:rFonts w:ascii="Times New Roman" w:hAnsi="Times New Roman" w:cs="Times New Roman"/>
          <w:b/>
          <w:sz w:val="24"/>
          <w:szCs w:val="24"/>
        </w:rPr>
        <w:t>Сарыбалык</w:t>
      </w:r>
      <w:proofErr w:type="spellEnd"/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 2</w:t>
      </w: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EA4" w:rsidRPr="00362EA4" w:rsidRDefault="00362EA4" w:rsidP="00362E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362EA4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362EA4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362EA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Новосибирской области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lastRenderedPageBreak/>
        <w:t xml:space="preserve">  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1.Внести в Устав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следующие изменения: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 1.1.Статья 1. Наименование, статус и территория муниципального образования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1.1.1.Пункт 2изложить в следующей редакции: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«2.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Сарыбалыкский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 состоит из объединенных общей территорией следующих населенных пунктов: село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и поселок Горькое Озеро».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 1.2.Статья 5. Вопросы местного значения </w:t>
      </w:r>
      <w:proofErr w:type="spellStart"/>
      <w:r w:rsidRPr="00362EA4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1.2.1.Пункт 8) пункта 1: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 » - исключить.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 1.3.Статья 6. Права органов местного самоуправления </w:t>
      </w:r>
      <w:proofErr w:type="spellStart"/>
      <w:r w:rsidRPr="00362EA4">
        <w:rPr>
          <w:rFonts w:ascii="Times New Roman" w:hAnsi="Times New Roman" w:cs="Times New Roman"/>
          <w:b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b/>
          <w:sz w:val="24"/>
          <w:szCs w:val="24"/>
        </w:rPr>
        <w:t xml:space="preserve"> сельсовета на решение вопросов, не отнесенных к вопросам местного значения поселения.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1.3.1.Пункт 13 изложить в следующей редакции: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поселения»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1.4.Главу 2 «Формы, порядок и гарантии участия населения в решении вопросов местного значения» дополнить 17.1 следующего содержания: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 1.4.1.Статья 17.1 Староста сельского населенного пункта»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сельсовета, может назначаться староста сельского населенного пункта.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2. Староста сельского населенного пункта, входящего в состав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сельсовета,  назначается Советом депутатов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    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  3.Полномочия,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Новосибирской; »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2EA4">
        <w:rPr>
          <w:rFonts w:ascii="Times New Roman" w:hAnsi="Times New Roman" w:cs="Times New Roman"/>
          <w:b/>
          <w:sz w:val="24"/>
          <w:szCs w:val="24"/>
        </w:rPr>
        <w:t xml:space="preserve">1.5. </w:t>
      </w:r>
      <w:proofErr w:type="gramStart"/>
      <w:r w:rsidRPr="00362EA4">
        <w:rPr>
          <w:rFonts w:ascii="Times New Roman" w:hAnsi="Times New Roman" w:cs="Times New Roman"/>
          <w:b/>
          <w:sz w:val="24"/>
          <w:szCs w:val="24"/>
        </w:rPr>
        <w:t>Статью 19 «Полномочия Совета депутатов» дополнить пунктом 27) следующего содержания:</w:t>
      </w:r>
      <w:proofErr w:type="gramEnd"/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« 27) по представлению схода граждан сельского населенного пункта, входящего в состав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сельсовета, назначает старосту населенного пункта»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EA4">
        <w:rPr>
          <w:rFonts w:ascii="Times New Roman" w:hAnsi="Times New Roman" w:cs="Times New Roman"/>
          <w:b/>
          <w:sz w:val="24"/>
          <w:szCs w:val="24"/>
        </w:rPr>
        <w:t xml:space="preserve">        1.6.Статья 32 Полномочия администрации</w:t>
      </w:r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lastRenderedPageBreak/>
        <w:t xml:space="preserve">1.6.1. </w:t>
      </w:r>
      <w:proofErr w:type="gramStart"/>
      <w:r w:rsidRPr="00362EA4">
        <w:t>Пункт « 24) регулирование тарифов на подключение к системе коммунальной инфраструктуры,  тарифов организаций коммунального комплекса на подключение, надбавок к тарифам на товары и услуги организацией коммунального комплекса, надбавок к ценам (тарифам) для потребителей;» - исключить.</w:t>
      </w:r>
      <w:proofErr w:type="gramEnd"/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t xml:space="preserve">1.6.2. </w:t>
      </w:r>
      <w:proofErr w:type="gramStart"/>
      <w:r w:rsidRPr="00362EA4">
        <w:t>Пункт «38)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поселения;» - исключить</w:t>
      </w:r>
      <w:proofErr w:type="gramEnd"/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t>1.6.3. Пункт 63 изложить в следующей редакции:</w:t>
      </w:r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t>«63) осуществление деятельности по обращению с животными без владельцев, обитающими на территории поселения;»</w:t>
      </w:r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362EA4">
        <w:rPr>
          <w:b/>
        </w:rPr>
        <w:t xml:space="preserve">              1.7.Статья 33. Избирательная комиссия </w:t>
      </w:r>
      <w:proofErr w:type="spellStart"/>
      <w:r w:rsidRPr="00362EA4">
        <w:rPr>
          <w:b/>
        </w:rPr>
        <w:t>Сарыбалыкского</w:t>
      </w:r>
      <w:proofErr w:type="spellEnd"/>
      <w:r w:rsidRPr="00362EA4">
        <w:rPr>
          <w:b/>
        </w:rPr>
        <w:t xml:space="preserve"> сельсовета</w:t>
      </w:r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t>1.7.1. Подпункт е.1) пункта 6 «выдает открепительные удостоверения в случаях, предусмотренных законом» - исключить.</w:t>
      </w:r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t>1.7.2. подпункт ж) пункта 6 изложить в следующей редакции:</w:t>
      </w:r>
    </w:p>
    <w:p w:rsidR="00362EA4" w:rsidRPr="00362EA4" w:rsidRDefault="00362EA4" w:rsidP="00362EA4">
      <w:pPr>
        <w:pStyle w:val="a7"/>
        <w:shd w:val="clear" w:color="auto" w:fill="FFFFFF"/>
        <w:spacing w:before="0" w:beforeAutospacing="0" w:after="0" w:afterAutospacing="0"/>
      </w:pPr>
      <w:r w:rsidRPr="00362EA4">
        <w:t>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</w:t>
      </w:r>
      <w:proofErr w:type="gramStart"/>
      <w:r w:rsidRPr="00362EA4">
        <w:t xml:space="preserve"> ,</w:t>
      </w:r>
      <w:proofErr w:type="gramEnd"/>
      <w:r w:rsidRPr="00362EA4">
        <w:t xml:space="preserve"> комиссии референдума; </w:t>
      </w:r>
    </w:p>
    <w:p w:rsidR="00362EA4" w:rsidRPr="00362EA4" w:rsidRDefault="00362EA4" w:rsidP="00362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EA4" w:rsidRPr="00362EA4" w:rsidRDefault="00362EA4" w:rsidP="00362EA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Представить настоящее решение в Главное Управление Министерства юстиции Российской Федерации по Новосибирской области в </w:t>
      </w:r>
      <w:proofErr w:type="gramStart"/>
      <w:r w:rsidRPr="00362EA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62EA4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законом, для осуществления государственной регистрации.</w:t>
      </w:r>
    </w:p>
    <w:p w:rsidR="00362EA4" w:rsidRPr="00362EA4" w:rsidRDefault="00362EA4" w:rsidP="00362EA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Опубликовать настоящее решение в периодическом печатном издании.</w:t>
      </w:r>
    </w:p>
    <w:p w:rsidR="00362EA4" w:rsidRPr="00362EA4" w:rsidRDefault="00362EA4" w:rsidP="00362EA4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опубликования.</w:t>
      </w: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Сарыбалыкского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В.С.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Анпилов</w:t>
      </w:r>
      <w:proofErr w:type="spellEnd"/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EA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62EA4">
        <w:rPr>
          <w:rFonts w:ascii="Times New Roman" w:hAnsi="Times New Roman" w:cs="Times New Roman"/>
          <w:sz w:val="24"/>
          <w:szCs w:val="24"/>
        </w:rPr>
        <w:t>Сарыблыкского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62EA4" w:rsidRPr="00362EA4" w:rsidRDefault="00362EA4" w:rsidP="0036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2EA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62EA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Д.А.Канев</w:t>
      </w:r>
    </w:p>
    <w:p w:rsidR="00362EA4" w:rsidRPr="00E97450" w:rsidRDefault="00362EA4" w:rsidP="00362EA4">
      <w:pPr>
        <w:pStyle w:val="af2"/>
        <w:widowControl w:val="0"/>
        <w:jc w:val="left"/>
        <w:rPr>
          <w:rFonts w:ascii="Arial" w:hAnsi="Arial" w:cs="Arial"/>
          <w:sz w:val="24"/>
          <w:szCs w:val="24"/>
        </w:rPr>
      </w:pPr>
    </w:p>
    <w:p w:rsidR="00CD2096" w:rsidRPr="00CD2096" w:rsidRDefault="00CD2096" w:rsidP="00CD209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3741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2569"/>
        <w:gridCol w:w="1885"/>
        <w:gridCol w:w="1328"/>
        <w:gridCol w:w="2455"/>
      </w:tblGrid>
      <w:tr w:rsidR="00F7242C" w:rsidRPr="00CD2096" w:rsidTr="00DD3D53">
        <w:trPr>
          <w:trHeight w:val="168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Сарыбалыкского</w:t>
            </w:r>
            <w:proofErr w:type="spellEnd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Сарыбалыкского</w:t>
            </w:r>
            <w:proofErr w:type="spellEnd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632953,Новосибирская область, </w:t>
            </w:r>
            <w:proofErr w:type="spellStart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Здвинский</w:t>
            </w:r>
            <w:proofErr w:type="spellEnd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Сарыбалык</w:t>
            </w:r>
            <w:proofErr w:type="spellEnd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 ,ул</w:t>
            </w:r>
            <w:proofErr w:type="gramStart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овая 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О.М.Трофимова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38-135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2C" w:rsidRPr="00CD2096" w:rsidRDefault="00F7242C" w:rsidP="00DD3D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Сарыбалыкского</w:t>
            </w:r>
            <w:proofErr w:type="spellEnd"/>
            <w:r w:rsidRPr="00CD20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F7242C" w:rsidRPr="00CD2096" w:rsidRDefault="00F7242C" w:rsidP="00DD3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2096">
              <w:rPr>
                <w:rFonts w:ascii="Times New Roman" w:hAnsi="Times New Roman" w:cs="Times New Roman"/>
                <w:sz w:val="24"/>
                <w:szCs w:val="24"/>
              </w:rPr>
              <w:t>Тираж  20                   Бесплатно</w:t>
            </w:r>
          </w:p>
        </w:tc>
      </w:tr>
    </w:tbl>
    <w:p w:rsidR="00CD2096" w:rsidRPr="00CD2096" w:rsidRDefault="00CD2096" w:rsidP="00CD209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96" w:rsidRPr="00CD2096" w:rsidRDefault="00CD2096" w:rsidP="00CD209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83C" w:rsidRPr="00CD2096" w:rsidRDefault="00B4583C" w:rsidP="00B458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83C" w:rsidRPr="00CD2096" w:rsidRDefault="00B4583C" w:rsidP="00B4583C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CD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14D" w:rsidRPr="00CD2096" w:rsidRDefault="0007214D" w:rsidP="00B43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A7" w:rsidRPr="00CD2096" w:rsidRDefault="00B434A7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A7" w:rsidRPr="00CD2096" w:rsidRDefault="00B434A7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A7" w:rsidRPr="00CD2096" w:rsidRDefault="00B434A7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B434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4A7" w:rsidRPr="00CD2096" w:rsidRDefault="00B434A7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496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17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4D" w:rsidRPr="00CD2096" w:rsidRDefault="0007214D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7C4" w:rsidRPr="00CD2096" w:rsidRDefault="008417C4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E3" w:rsidRPr="00CD2096" w:rsidRDefault="00853FE3" w:rsidP="00072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FE3" w:rsidRPr="00CD2096" w:rsidSect="008417C4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0CBD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39A4C42"/>
    <w:multiLevelType w:val="hybridMultilevel"/>
    <w:tmpl w:val="7D42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0F5"/>
    <w:multiLevelType w:val="hybridMultilevel"/>
    <w:tmpl w:val="94B0D272"/>
    <w:lvl w:ilvl="0" w:tplc="938C0E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28F0"/>
    <w:multiLevelType w:val="multilevel"/>
    <w:tmpl w:val="259E8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9586CA0"/>
    <w:multiLevelType w:val="multilevel"/>
    <w:tmpl w:val="63EEF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1B067095"/>
    <w:multiLevelType w:val="hybridMultilevel"/>
    <w:tmpl w:val="B2CA842A"/>
    <w:lvl w:ilvl="0" w:tplc="E0501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E3"/>
    <w:multiLevelType w:val="hybridMultilevel"/>
    <w:tmpl w:val="88D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626D7"/>
    <w:multiLevelType w:val="hybridMultilevel"/>
    <w:tmpl w:val="BB5AEEAC"/>
    <w:lvl w:ilvl="0" w:tplc="E2B009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3072CF"/>
    <w:multiLevelType w:val="multilevel"/>
    <w:tmpl w:val="A4AAA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95" w:hanging="360"/>
      </w:pPr>
    </w:lvl>
    <w:lvl w:ilvl="2">
      <w:start w:val="1"/>
      <w:numFmt w:val="decimal"/>
      <w:lvlText w:val="%1.%2.%3."/>
      <w:lvlJc w:val="left"/>
      <w:pPr>
        <w:ind w:left="2190" w:hanging="720"/>
      </w:pPr>
    </w:lvl>
    <w:lvl w:ilvl="3">
      <w:start w:val="1"/>
      <w:numFmt w:val="decimal"/>
      <w:lvlText w:val="%1.%2.%3.%4."/>
      <w:lvlJc w:val="left"/>
      <w:pPr>
        <w:ind w:left="2925" w:hanging="720"/>
      </w:pPr>
    </w:lvl>
    <w:lvl w:ilvl="4">
      <w:start w:val="1"/>
      <w:numFmt w:val="decimal"/>
      <w:lvlText w:val="%1.%2.%3.%4.%5."/>
      <w:lvlJc w:val="left"/>
      <w:pPr>
        <w:ind w:left="4020" w:hanging="1080"/>
      </w:pPr>
    </w:lvl>
    <w:lvl w:ilvl="5">
      <w:start w:val="1"/>
      <w:numFmt w:val="decimal"/>
      <w:lvlText w:val="%1.%2.%3.%4.%5.%6."/>
      <w:lvlJc w:val="left"/>
      <w:pPr>
        <w:ind w:left="4755" w:hanging="1080"/>
      </w:pPr>
    </w:lvl>
    <w:lvl w:ilvl="6">
      <w:start w:val="1"/>
      <w:numFmt w:val="decimal"/>
      <w:lvlText w:val="%1.%2.%3.%4.%5.%6.%7."/>
      <w:lvlJc w:val="left"/>
      <w:pPr>
        <w:ind w:left="5850" w:hanging="1440"/>
      </w:pPr>
    </w:lvl>
    <w:lvl w:ilvl="7">
      <w:start w:val="1"/>
      <w:numFmt w:val="decimal"/>
      <w:lvlText w:val="%1.%2.%3.%4.%5.%6.%7.%8."/>
      <w:lvlJc w:val="left"/>
      <w:pPr>
        <w:ind w:left="6585" w:hanging="1440"/>
      </w:pPr>
    </w:lvl>
    <w:lvl w:ilvl="8">
      <w:start w:val="1"/>
      <w:numFmt w:val="decimal"/>
      <w:lvlText w:val="%1.%2.%3.%4.%5.%6.%7.%8.%9."/>
      <w:lvlJc w:val="left"/>
      <w:pPr>
        <w:ind w:left="7680" w:hanging="1800"/>
      </w:pPr>
    </w:lvl>
  </w:abstractNum>
  <w:abstractNum w:abstractNumId="10">
    <w:nsid w:val="2F49359B"/>
    <w:multiLevelType w:val="hybridMultilevel"/>
    <w:tmpl w:val="E4D6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90DFA"/>
    <w:multiLevelType w:val="hybridMultilevel"/>
    <w:tmpl w:val="71ECCF1E"/>
    <w:lvl w:ilvl="0" w:tplc="7C6A55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55B2D8C"/>
    <w:multiLevelType w:val="hybridMultilevel"/>
    <w:tmpl w:val="4E7ECE3C"/>
    <w:lvl w:ilvl="0" w:tplc="CD1E6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593746B"/>
    <w:multiLevelType w:val="hybridMultilevel"/>
    <w:tmpl w:val="92B6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77AAA"/>
    <w:multiLevelType w:val="hybridMultilevel"/>
    <w:tmpl w:val="9F1ED890"/>
    <w:lvl w:ilvl="0" w:tplc="096CEA22">
      <w:start w:val="6"/>
      <w:numFmt w:val="decimal"/>
      <w:lvlText w:val="%1)"/>
      <w:lvlJc w:val="left"/>
      <w:pPr>
        <w:ind w:left="6173" w:hanging="360"/>
      </w:pPr>
      <w:rPr>
        <w:i w:val="0"/>
        <w:sz w:val="28"/>
        <w:szCs w:val="28"/>
      </w:rPr>
    </w:lvl>
    <w:lvl w:ilvl="1" w:tplc="F14C72C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22D2C"/>
    <w:multiLevelType w:val="hybridMultilevel"/>
    <w:tmpl w:val="A1E2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F42F7"/>
    <w:multiLevelType w:val="multilevel"/>
    <w:tmpl w:val="CD0E440C"/>
    <w:lvl w:ilvl="0">
      <w:start w:val="13"/>
      <w:numFmt w:val="decimal"/>
      <w:lvlText w:val="%1."/>
      <w:lvlJc w:val="left"/>
      <w:pPr>
        <w:ind w:left="1429" w:hanging="360"/>
      </w:pPr>
    </w:lvl>
    <w:lvl w:ilvl="1">
      <w:start w:val="14"/>
      <w:numFmt w:val="decimal"/>
      <w:lvlText w:val="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7">
    <w:nsid w:val="6A9C28B9"/>
    <w:multiLevelType w:val="hybridMultilevel"/>
    <w:tmpl w:val="E5CE8D02"/>
    <w:lvl w:ilvl="0" w:tplc="BB3C92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2A14AB1"/>
    <w:multiLevelType w:val="multilevel"/>
    <w:tmpl w:val="B620739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8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6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7C4"/>
    <w:rsid w:val="0007214D"/>
    <w:rsid w:val="00172E20"/>
    <w:rsid w:val="001D78D4"/>
    <w:rsid w:val="002265AD"/>
    <w:rsid w:val="002276C4"/>
    <w:rsid w:val="002E6FE7"/>
    <w:rsid w:val="00350DCE"/>
    <w:rsid w:val="00362EA4"/>
    <w:rsid w:val="004519E8"/>
    <w:rsid w:val="00496026"/>
    <w:rsid w:val="004B188A"/>
    <w:rsid w:val="00522935"/>
    <w:rsid w:val="00525617"/>
    <w:rsid w:val="00592A71"/>
    <w:rsid w:val="007F3D84"/>
    <w:rsid w:val="00812B9E"/>
    <w:rsid w:val="008417C4"/>
    <w:rsid w:val="00853FE3"/>
    <w:rsid w:val="008817A7"/>
    <w:rsid w:val="00953FF4"/>
    <w:rsid w:val="00A32316"/>
    <w:rsid w:val="00A61AB6"/>
    <w:rsid w:val="00A81156"/>
    <w:rsid w:val="00B434A7"/>
    <w:rsid w:val="00B4583C"/>
    <w:rsid w:val="00BC721E"/>
    <w:rsid w:val="00CD2096"/>
    <w:rsid w:val="00DD5096"/>
    <w:rsid w:val="00E5190E"/>
    <w:rsid w:val="00F7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20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7C4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8417C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417C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41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15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2E6FE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D2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CD2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D20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D2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rsid w:val="00CD2096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ac">
    <w:name w:val="Áàçîâûé"/>
    <w:rsid w:val="00CD209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ad">
    <w:name w:val="Цветовое выделение"/>
    <w:uiPriority w:val="99"/>
    <w:rsid w:val="00CD2096"/>
    <w:rPr>
      <w:b/>
      <w:bCs w:val="0"/>
      <w:color w:val="000080"/>
    </w:rPr>
  </w:style>
  <w:style w:type="character" w:customStyle="1" w:styleId="ae">
    <w:name w:val="Âûäåëåíèå"/>
    <w:rsid w:val="00CD2096"/>
    <w:rPr>
      <w:i/>
      <w:iCs w:val="0"/>
    </w:rPr>
  </w:style>
  <w:style w:type="character" w:customStyle="1" w:styleId="af">
    <w:name w:val="Символ нумерации"/>
    <w:rsid w:val="00CD2096"/>
  </w:style>
  <w:style w:type="character" w:styleId="af0">
    <w:name w:val="Emphasis"/>
    <w:basedOn w:val="a0"/>
    <w:uiPriority w:val="20"/>
    <w:qFormat/>
    <w:rsid w:val="00CD2096"/>
    <w:rPr>
      <w:i/>
      <w:iCs/>
    </w:rPr>
  </w:style>
  <w:style w:type="character" w:styleId="af1">
    <w:name w:val="Hyperlink"/>
    <w:basedOn w:val="a0"/>
    <w:uiPriority w:val="99"/>
    <w:semiHidden/>
    <w:unhideWhenUsed/>
    <w:rsid w:val="00CD2096"/>
    <w:rPr>
      <w:color w:val="0000FF"/>
      <w:u w:val="single"/>
    </w:rPr>
  </w:style>
  <w:style w:type="paragraph" w:styleId="af2">
    <w:name w:val="Body Text"/>
    <w:basedOn w:val="a"/>
    <w:link w:val="af3"/>
    <w:rsid w:val="00362E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362EA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62E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chikON\Documents\18-&#1087;&#1072;%20&#1087;&#1088;&#1086;&#1075;&#1088;&#1072;&#1084;&#1084;&#1072;%20&#1052;&#1057;&#1055;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KorchikON\Documents\18-&#1087;&#1072;%20&#1087;&#1088;&#1086;&#1075;&#1088;&#1072;&#1084;&#1084;&#1072;%20&#1052;&#1057;&#105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rchikON\Documents\18-&#1087;&#1072;%20&#1087;&#1088;&#1086;&#1075;&#1088;&#1072;&#1084;&#1084;&#1072;%20&#1052;&#105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FFB2B-AF88-4634-A159-A41E360F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43</Pages>
  <Words>17771</Words>
  <Characters>101296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Sarbal_Sovet</dc:creator>
  <cp:lastModifiedBy>Admin</cp:lastModifiedBy>
  <cp:revision>4</cp:revision>
  <cp:lastPrinted>2021-10-08T08:44:00Z</cp:lastPrinted>
  <dcterms:created xsi:type="dcterms:W3CDTF">2021-10-08T08:48:00Z</dcterms:created>
  <dcterms:modified xsi:type="dcterms:W3CDTF">2021-10-13T08:02:00Z</dcterms:modified>
</cp:coreProperties>
</file>