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42" w:rsidRDefault="00A40642" w:rsidP="00A40642">
      <w:pPr>
        <w:rPr>
          <w:sz w:val="28"/>
          <w:szCs w:val="28"/>
        </w:rPr>
      </w:pPr>
    </w:p>
    <w:p w:rsidR="00A40642" w:rsidRPr="005A61E1" w:rsidRDefault="00B6743E" w:rsidP="00A40642">
      <w:pPr>
        <w:rPr>
          <w:b/>
          <w:bCs/>
          <w:color w:val="636363"/>
          <w:spacing w:val="-7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A41C7" w:rsidRPr="005A61E1">
        <w:rPr>
          <w:sz w:val="28"/>
          <w:szCs w:val="28"/>
        </w:rPr>
        <w:t>АДМИНИСТРАЦИЯ САРЫБАЛЫКСКОГО СЕЛЬСОВЕТА</w:t>
      </w:r>
      <w:r w:rsidR="00A40642" w:rsidRPr="005A61E1">
        <w:rPr>
          <w:sz w:val="28"/>
          <w:szCs w:val="28"/>
        </w:rPr>
        <w:t xml:space="preserve">             </w:t>
      </w:r>
    </w:p>
    <w:p w:rsidR="00A40642" w:rsidRPr="005A61E1" w:rsidRDefault="00A40642" w:rsidP="00A40642">
      <w:pPr>
        <w:ind w:left="720"/>
        <w:rPr>
          <w:sz w:val="28"/>
          <w:szCs w:val="28"/>
        </w:rPr>
      </w:pPr>
      <w:r w:rsidRPr="005A61E1">
        <w:rPr>
          <w:sz w:val="28"/>
          <w:szCs w:val="28"/>
        </w:rPr>
        <w:t xml:space="preserve">        </w:t>
      </w:r>
      <w:r w:rsidR="00CA41C7" w:rsidRPr="005A61E1">
        <w:rPr>
          <w:sz w:val="28"/>
          <w:szCs w:val="28"/>
        </w:rPr>
        <w:t>ЗДВИНСКОГО РАЙОНА НОВОСИБИРСКОЙ</w:t>
      </w:r>
      <w:r w:rsidRPr="005A61E1">
        <w:rPr>
          <w:sz w:val="28"/>
          <w:szCs w:val="28"/>
        </w:rPr>
        <w:t xml:space="preserve"> ОБЛАСТИ</w:t>
      </w:r>
    </w:p>
    <w:p w:rsidR="00A40642" w:rsidRPr="005A61E1" w:rsidRDefault="00A40642" w:rsidP="00A40642">
      <w:pPr>
        <w:ind w:left="720"/>
        <w:rPr>
          <w:sz w:val="28"/>
          <w:szCs w:val="28"/>
        </w:rPr>
      </w:pPr>
    </w:p>
    <w:p w:rsidR="00A40642" w:rsidRPr="005A61E1" w:rsidRDefault="00A40642" w:rsidP="00A40642">
      <w:pPr>
        <w:ind w:left="720"/>
        <w:rPr>
          <w:sz w:val="28"/>
          <w:szCs w:val="28"/>
        </w:rPr>
      </w:pPr>
    </w:p>
    <w:p w:rsidR="00A40642" w:rsidRPr="005A61E1" w:rsidRDefault="00A40642" w:rsidP="00A40642">
      <w:pPr>
        <w:ind w:left="720"/>
        <w:rPr>
          <w:sz w:val="28"/>
          <w:szCs w:val="28"/>
        </w:rPr>
      </w:pPr>
    </w:p>
    <w:p w:rsidR="00A40642" w:rsidRPr="005A61E1" w:rsidRDefault="00A40642" w:rsidP="00A40642">
      <w:pPr>
        <w:ind w:left="-540"/>
        <w:rPr>
          <w:sz w:val="28"/>
          <w:szCs w:val="28"/>
        </w:rPr>
      </w:pPr>
      <w:r w:rsidRPr="005A61E1">
        <w:rPr>
          <w:sz w:val="28"/>
          <w:szCs w:val="28"/>
        </w:rPr>
        <w:t xml:space="preserve">                                                           ПОСТАНОВЛЕНИЕ</w:t>
      </w:r>
    </w:p>
    <w:p w:rsidR="00A40642" w:rsidRPr="005A61E1" w:rsidRDefault="00A40642" w:rsidP="00A40642">
      <w:pPr>
        <w:ind w:left="-540"/>
        <w:rPr>
          <w:sz w:val="28"/>
          <w:szCs w:val="28"/>
        </w:rPr>
      </w:pPr>
    </w:p>
    <w:p w:rsidR="00A40642" w:rsidRPr="005A61E1" w:rsidRDefault="00B6743E" w:rsidP="00A40642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BF0E15" w:rsidRPr="00BF0E15">
        <w:rPr>
          <w:sz w:val="28"/>
          <w:szCs w:val="28"/>
        </w:rPr>
        <w:t>16.11.2020</w:t>
      </w:r>
      <w:r w:rsidR="00C4566A" w:rsidRPr="00BF0E15">
        <w:rPr>
          <w:sz w:val="28"/>
          <w:szCs w:val="28"/>
        </w:rPr>
        <w:t xml:space="preserve">   </w:t>
      </w:r>
      <w:r w:rsidR="00BF0E15" w:rsidRPr="00BF0E15">
        <w:rPr>
          <w:sz w:val="28"/>
          <w:szCs w:val="28"/>
        </w:rPr>
        <w:t xml:space="preserve">  № 40</w:t>
      </w:r>
      <w:r w:rsidR="000F6F11" w:rsidRPr="00BF0E15">
        <w:rPr>
          <w:sz w:val="28"/>
          <w:szCs w:val="28"/>
        </w:rPr>
        <w:t>-</w:t>
      </w:r>
      <w:r w:rsidR="00A40642" w:rsidRPr="00BF0E15">
        <w:rPr>
          <w:sz w:val="28"/>
          <w:szCs w:val="28"/>
        </w:rPr>
        <w:t>па</w:t>
      </w:r>
      <w:r w:rsidR="00A40642" w:rsidRPr="005A61E1">
        <w:rPr>
          <w:sz w:val="28"/>
          <w:szCs w:val="28"/>
        </w:rPr>
        <w:t xml:space="preserve">      </w:t>
      </w:r>
      <w:proofErr w:type="spellStart"/>
      <w:r w:rsidR="00A40642" w:rsidRPr="005A61E1">
        <w:rPr>
          <w:sz w:val="28"/>
          <w:szCs w:val="28"/>
        </w:rPr>
        <w:t>с</w:t>
      </w:r>
      <w:proofErr w:type="gramStart"/>
      <w:r w:rsidR="00845641">
        <w:rPr>
          <w:sz w:val="28"/>
          <w:szCs w:val="28"/>
        </w:rPr>
        <w:t>.</w:t>
      </w:r>
      <w:r w:rsidR="00474741">
        <w:rPr>
          <w:sz w:val="28"/>
          <w:szCs w:val="28"/>
        </w:rPr>
        <w:t>С</w:t>
      </w:r>
      <w:proofErr w:type="gramEnd"/>
      <w:r w:rsidR="00474741">
        <w:rPr>
          <w:sz w:val="28"/>
          <w:szCs w:val="28"/>
        </w:rPr>
        <w:t>арыбалык</w:t>
      </w:r>
      <w:proofErr w:type="spellEnd"/>
    </w:p>
    <w:p w:rsidR="00A40642" w:rsidRPr="005C7425" w:rsidRDefault="00A40642" w:rsidP="005C7425">
      <w:pPr>
        <w:pStyle w:val="a3"/>
        <w:widowControl w:val="0"/>
        <w:ind w:right="22" w:firstLine="0"/>
        <w:rPr>
          <w:b/>
          <w:sz w:val="28"/>
          <w:szCs w:val="28"/>
        </w:rPr>
      </w:pPr>
    </w:p>
    <w:p w:rsidR="00A40642" w:rsidRPr="005C7425" w:rsidRDefault="00A40642" w:rsidP="00845641">
      <w:pPr>
        <w:widowControl w:val="0"/>
        <w:tabs>
          <w:tab w:val="left" w:pos="2268"/>
        </w:tabs>
        <w:jc w:val="center"/>
        <w:rPr>
          <w:b/>
          <w:sz w:val="28"/>
          <w:szCs w:val="28"/>
        </w:rPr>
      </w:pPr>
      <w:r w:rsidRPr="005C7425">
        <w:rPr>
          <w:b/>
          <w:sz w:val="28"/>
          <w:szCs w:val="28"/>
        </w:rPr>
        <w:t>Об утверждении Порядка применения</w:t>
      </w:r>
    </w:p>
    <w:p w:rsidR="00A40642" w:rsidRPr="005C7425" w:rsidRDefault="00A40642" w:rsidP="00845641">
      <w:pPr>
        <w:widowControl w:val="0"/>
        <w:tabs>
          <w:tab w:val="left" w:pos="2268"/>
        </w:tabs>
        <w:ind w:firstLine="720"/>
        <w:jc w:val="center"/>
        <w:rPr>
          <w:b/>
          <w:sz w:val="28"/>
          <w:szCs w:val="28"/>
        </w:rPr>
      </w:pPr>
      <w:r w:rsidRPr="005C7425">
        <w:rPr>
          <w:b/>
          <w:sz w:val="28"/>
          <w:szCs w:val="28"/>
        </w:rPr>
        <w:t>бюджетной классификации Российской Федерации в части,</w:t>
      </w:r>
    </w:p>
    <w:p w:rsidR="00A40642" w:rsidRPr="005C7425" w:rsidRDefault="00A40642" w:rsidP="00845641">
      <w:pPr>
        <w:widowControl w:val="0"/>
        <w:tabs>
          <w:tab w:val="left" w:pos="2268"/>
        </w:tabs>
        <w:ind w:firstLine="720"/>
        <w:jc w:val="center"/>
        <w:rPr>
          <w:b/>
          <w:sz w:val="28"/>
          <w:szCs w:val="28"/>
        </w:rPr>
      </w:pPr>
      <w:r w:rsidRPr="005C7425">
        <w:rPr>
          <w:b/>
          <w:sz w:val="28"/>
          <w:szCs w:val="28"/>
        </w:rPr>
        <w:t xml:space="preserve">относящейся к бюджету </w:t>
      </w:r>
      <w:proofErr w:type="spellStart"/>
      <w:r w:rsidR="00474741" w:rsidRPr="005C7425">
        <w:rPr>
          <w:b/>
          <w:sz w:val="28"/>
          <w:szCs w:val="28"/>
        </w:rPr>
        <w:t>Сарыбалыкского</w:t>
      </w:r>
      <w:proofErr w:type="spellEnd"/>
      <w:r w:rsidRPr="005C7425">
        <w:rPr>
          <w:b/>
          <w:sz w:val="28"/>
          <w:szCs w:val="28"/>
        </w:rPr>
        <w:t xml:space="preserve"> сельсовета</w:t>
      </w:r>
      <w:r w:rsidR="00551D0E" w:rsidRPr="005C7425">
        <w:rPr>
          <w:b/>
          <w:sz w:val="28"/>
          <w:szCs w:val="28"/>
        </w:rPr>
        <w:t xml:space="preserve"> </w:t>
      </w:r>
      <w:proofErr w:type="spellStart"/>
      <w:r w:rsidR="00551D0E" w:rsidRPr="005C7425">
        <w:rPr>
          <w:b/>
          <w:sz w:val="28"/>
          <w:szCs w:val="28"/>
        </w:rPr>
        <w:t>Здвинского</w:t>
      </w:r>
      <w:proofErr w:type="spellEnd"/>
      <w:r w:rsidR="00551D0E" w:rsidRPr="005C7425">
        <w:rPr>
          <w:b/>
          <w:sz w:val="28"/>
          <w:szCs w:val="28"/>
        </w:rPr>
        <w:t xml:space="preserve"> района Новосибирской области</w:t>
      </w:r>
    </w:p>
    <w:p w:rsidR="007E6D17" w:rsidRDefault="007E6D17" w:rsidP="00A40642">
      <w:pPr>
        <w:widowControl w:val="0"/>
        <w:jc w:val="both"/>
        <w:rPr>
          <w:sz w:val="28"/>
          <w:szCs w:val="28"/>
        </w:rPr>
      </w:pPr>
    </w:p>
    <w:p w:rsidR="007E6D17" w:rsidRDefault="007E6D17" w:rsidP="00551D0E">
      <w:pPr>
        <w:widowControl w:val="0"/>
        <w:tabs>
          <w:tab w:val="left" w:pos="2268"/>
        </w:tabs>
        <w:ind w:firstLine="720"/>
        <w:rPr>
          <w:sz w:val="28"/>
          <w:szCs w:val="28"/>
        </w:rPr>
      </w:pPr>
      <w:r w:rsidRPr="00D87014">
        <w:rPr>
          <w:sz w:val="28"/>
          <w:szCs w:val="28"/>
        </w:rPr>
        <w:t xml:space="preserve">В соответствии со статьей 8 Бюджетного кодекса Российской </w:t>
      </w:r>
      <w:r w:rsidR="00CA41C7" w:rsidRPr="00D87014">
        <w:rPr>
          <w:sz w:val="28"/>
          <w:szCs w:val="28"/>
        </w:rPr>
        <w:t>Федерации, в</w:t>
      </w:r>
      <w:r>
        <w:rPr>
          <w:sz w:val="28"/>
          <w:szCs w:val="28"/>
        </w:rPr>
        <w:t xml:space="preserve"> целях </w:t>
      </w:r>
      <w:proofErr w:type="gramStart"/>
      <w:r>
        <w:rPr>
          <w:sz w:val="28"/>
          <w:szCs w:val="28"/>
        </w:rPr>
        <w:t xml:space="preserve">соблюдения единых принципов применения бюджетной классификации </w:t>
      </w:r>
      <w:r w:rsidRPr="00064681">
        <w:rPr>
          <w:sz w:val="28"/>
          <w:szCs w:val="28"/>
        </w:rPr>
        <w:t>Российской Федерации</w:t>
      </w:r>
      <w:proofErr w:type="gramEnd"/>
      <w:r>
        <w:rPr>
          <w:sz w:val="28"/>
          <w:szCs w:val="28"/>
        </w:rPr>
        <w:t xml:space="preserve"> при составлении и исполнении </w:t>
      </w:r>
      <w:r w:rsidRPr="00015605">
        <w:rPr>
          <w:sz w:val="28"/>
          <w:szCs w:val="28"/>
        </w:rPr>
        <w:t xml:space="preserve">бюджета </w:t>
      </w:r>
      <w:proofErr w:type="spellStart"/>
      <w:r w:rsidR="00551D0E">
        <w:rPr>
          <w:sz w:val="28"/>
          <w:szCs w:val="28"/>
        </w:rPr>
        <w:t>Сарыбалыкского</w:t>
      </w:r>
      <w:proofErr w:type="spellEnd"/>
      <w:r w:rsidR="00551D0E" w:rsidRPr="005A61E1">
        <w:rPr>
          <w:sz w:val="28"/>
          <w:szCs w:val="28"/>
        </w:rPr>
        <w:t xml:space="preserve"> сельсовета</w:t>
      </w:r>
      <w:r w:rsidR="00551D0E">
        <w:rPr>
          <w:sz w:val="28"/>
          <w:szCs w:val="28"/>
        </w:rPr>
        <w:t xml:space="preserve"> </w:t>
      </w:r>
      <w:proofErr w:type="spellStart"/>
      <w:r w:rsidR="00551D0E">
        <w:rPr>
          <w:sz w:val="28"/>
          <w:szCs w:val="28"/>
        </w:rPr>
        <w:t>Здвинского</w:t>
      </w:r>
      <w:proofErr w:type="spellEnd"/>
      <w:r w:rsidR="00551D0E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, составлении бюджетной отчетности</w:t>
      </w:r>
      <w:r w:rsidR="00C53A3A">
        <w:rPr>
          <w:sz w:val="28"/>
          <w:szCs w:val="28"/>
        </w:rPr>
        <w:t>:</w:t>
      </w:r>
    </w:p>
    <w:p w:rsidR="00C53A3A" w:rsidRPr="00D87014" w:rsidRDefault="00C53A3A" w:rsidP="00D870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6D17" w:rsidRDefault="007E6D17" w:rsidP="00BF0E15">
      <w:pPr>
        <w:widowControl w:val="0"/>
        <w:tabs>
          <w:tab w:val="left" w:pos="2268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прилагаемый Порядок применения бюджетной классификации Российской Федерации в части, относящейся к бюджету </w:t>
      </w:r>
      <w:proofErr w:type="spellStart"/>
      <w:r w:rsidR="00551D0E">
        <w:rPr>
          <w:sz w:val="28"/>
          <w:szCs w:val="28"/>
        </w:rPr>
        <w:t>Сарыбалыкского</w:t>
      </w:r>
      <w:proofErr w:type="spellEnd"/>
      <w:r w:rsidR="00551D0E" w:rsidRPr="005A61E1">
        <w:rPr>
          <w:sz w:val="28"/>
          <w:szCs w:val="28"/>
        </w:rPr>
        <w:t xml:space="preserve"> сельсовета</w:t>
      </w:r>
      <w:r w:rsidR="00551D0E">
        <w:rPr>
          <w:sz w:val="28"/>
          <w:szCs w:val="28"/>
        </w:rPr>
        <w:t xml:space="preserve"> </w:t>
      </w:r>
      <w:proofErr w:type="spellStart"/>
      <w:r w:rsidR="00551D0E">
        <w:rPr>
          <w:sz w:val="28"/>
          <w:szCs w:val="28"/>
        </w:rPr>
        <w:t>Здвинского</w:t>
      </w:r>
      <w:proofErr w:type="spellEnd"/>
      <w:r w:rsidR="00551D0E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</w:p>
    <w:p w:rsidR="00DA2CC7" w:rsidRDefault="007E6D17" w:rsidP="00845641">
      <w:pPr>
        <w:widowControl w:val="0"/>
        <w:tabs>
          <w:tab w:val="left" w:pos="226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</w:t>
      </w:r>
      <w:r w:rsidR="00DA2CC7">
        <w:rPr>
          <w:sz w:val="28"/>
          <w:szCs w:val="28"/>
        </w:rPr>
        <w:t>:</w:t>
      </w:r>
      <w:r w:rsidR="00F04150">
        <w:rPr>
          <w:sz w:val="28"/>
          <w:szCs w:val="28"/>
        </w:rPr>
        <w:t xml:space="preserve"> </w:t>
      </w:r>
      <w:r w:rsidR="00DA2CC7">
        <w:rPr>
          <w:sz w:val="28"/>
          <w:szCs w:val="28"/>
        </w:rPr>
        <w:t>п</w:t>
      </w:r>
      <w:r w:rsidR="00C53A3A">
        <w:rPr>
          <w:sz w:val="28"/>
          <w:szCs w:val="28"/>
        </w:rPr>
        <w:t xml:space="preserve">остановление </w:t>
      </w:r>
      <w:r w:rsidR="00CA41C7">
        <w:rPr>
          <w:sz w:val="28"/>
          <w:szCs w:val="28"/>
        </w:rPr>
        <w:t xml:space="preserve">администрации </w:t>
      </w:r>
      <w:proofErr w:type="spellStart"/>
      <w:r w:rsidR="00CA41C7">
        <w:rPr>
          <w:sz w:val="28"/>
          <w:szCs w:val="28"/>
        </w:rPr>
        <w:t>Сарыбалыкского</w:t>
      </w:r>
      <w:proofErr w:type="spellEnd"/>
      <w:r w:rsidR="00A40642" w:rsidRPr="00A40642">
        <w:rPr>
          <w:sz w:val="28"/>
          <w:szCs w:val="28"/>
        </w:rPr>
        <w:t xml:space="preserve"> сельсовета</w:t>
      </w:r>
      <w:r w:rsidR="00F04150">
        <w:rPr>
          <w:sz w:val="28"/>
          <w:szCs w:val="28"/>
        </w:rPr>
        <w:t xml:space="preserve"> </w:t>
      </w:r>
      <w:proofErr w:type="spellStart"/>
      <w:r w:rsidR="00C53A3A">
        <w:rPr>
          <w:sz w:val="28"/>
          <w:szCs w:val="28"/>
        </w:rPr>
        <w:t>Здвинского</w:t>
      </w:r>
      <w:proofErr w:type="spellEnd"/>
      <w:r w:rsidR="00C53A3A">
        <w:rPr>
          <w:sz w:val="28"/>
          <w:szCs w:val="28"/>
        </w:rPr>
        <w:t xml:space="preserve"> района от </w:t>
      </w:r>
      <w:r w:rsidR="00BF0E15" w:rsidRPr="00BF0E15">
        <w:rPr>
          <w:sz w:val="28"/>
          <w:szCs w:val="28"/>
        </w:rPr>
        <w:t>1</w:t>
      </w:r>
      <w:r w:rsidR="00EB789F" w:rsidRPr="00BF0E15">
        <w:rPr>
          <w:sz w:val="28"/>
          <w:szCs w:val="28"/>
        </w:rPr>
        <w:t>1.11.201</w:t>
      </w:r>
      <w:r w:rsidR="00BF0E15" w:rsidRPr="00BF0E15">
        <w:rPr>
          <w:sz w:val="28"/>
          <w:szCs w:val="28"/>
        </w:rPr>
        <w:t>9</w:t>
      </w:r>
      <w:r w:rsidR="00C53A3A" w:rsidRPr="00BF0E15">
        <w:rPr>
          <w:sz w:val="28"/>
          <w:szCs w:val="28"/>
        </w:rPr>
        <w:t xml:space="preserve"> № </w:t>
      </w:r>
      <w:r w:rsidR="00BF0E15" w:rsidRPr="00BF0E15">
        <w:rPr>
          <w:sz w:val="28"/>
          <w:szCs w:val="28"/>
        </w:rPr>
        <w:t>43а</w:t>
      </w:r>
      <w:r w:rsidR="00474741" w:rsidRPr="00BF0E15">
        <w:rPr>
          <w:sz w:val="28"/>
          <w:szCs w:val="28"/>
        </w:rPr>
        <w:t>-</w:t>
      </w:r>
      <w:r w:rsidR="00446C16" w:rsidRPr="00BF0E15">
        <w:rPr>
          <w:sz w:val="28"/>
          <w:szCs w:val="28"/>
        </w:rPr>
        <w:t>па</w:t>
      </w:r>
      <w:r w:rsidRPr="001D470E">
        <w:rPr>
          <w:sz w:val="28"/>
          <w:szCs w:val="28"/>
        </w:rPr>
        <w:t xml:space="preserve"> «Об утверждении Порядка применения бюджетной классификации Российской Федерации в части, относящейся к </w:t>
      </w:r>
      <w:r>
        <w:rPr>
          <w:sz w:val="28"/>
          <w:szCs w:val="28"/>
        </w:rPr>
        <w:t xml:space="preserve">бюджету </w:t>
      </w:r>
      <w:proofErr w:type="spellStart"/>
      <w:r w:rsidR="00474741">
        <w:rPr>
          <w:sz w:val="28"/>
          <w:szCs w:val="28"/>
        </w:rPr>
        <w:t>Сарыбалыкского</w:t>
      </w:r>
      <w:proofErr w:type="spellEnd"/>
      <w:r w:rsidR="00A40642" w:rsidRPr="00A40642">
        <w:rPr>
          <w:sz w:val="28"/>
          <w:szCs w:val="28"/>
        </w:rPr>
        <w:t xml:space="preserve"> сельсовета</w:t>
      </w:r>
      <w:r w:rsidR="00F04150">
        <w:rPr>
          <w:sz w:val="28"/>
          <w:szCs w:val="28"/>
        </w:rPr>
        <w:t xml:space="preserve"> </w:t>
      </w:r>
      <w:proofErr w:type="spellStart"/>
      <w:r w:rsidR="00C53A3A">
        <w:rPr>
          <w:sz w:val="28"/>
          <w:szCs w:val="28"/>
        </w:rPr>
        <w:t>Здвинского</w:t>
      </w:r>
      <w:proofErr w:type="spellEnd"/>
      <w:r w:rsidR="00C53A3A">
        <w:rPr>
          <w:sz w:val="28"/>
          <w:szCs w:val="28"/>
        </w:rPr>
        <w:t xml:space="preserve"> района</w:t>
      </w:r>
      <w:r w:rsidR="00C4566A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>»</w:t>
      </w:r>
      <w:r w:rsidR="00DA2CC7">
        <w:rPr>
          <w:sz w:val="28"/>
          <w:szCs w:val="28"/>
        </w:rPr>
        <w:t>;</w:t>
      </w:r>
    </w:p>
    <w:p w:rsidR="007E6D17" w:rsidRDefault="00A40642" w:rsidP="00A40642">
      <w:pPr>
        <w:widowControl w:val="0"/>
        <w:tabs>
          <w:tab w:val="left" w:pos="226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6D17">
        <w:rPr>
          <w:sz w:val="28"/>
          <w:szCs w:val="28"/>
        </w:rPr>
        <w:t>. </w:t>
      </w:r>
      <w:proofErr w:type="gramStart"/>
      <w:r w:rsidR="007E6D17">
        <w:rPr>
          <w:sz w:val="28"/>
          <w:szCs w:val="28"/>
        </w:rPr>
        <w:t>Контроль за</w:t>
      </w:r>
      <w:proofErr w:type="gramEnd"/>
      <w:r w:rsidR="007E6D17">
        <w:rPr>
          <w:sz w:val="28"/>
          <w:szCs w:val="28"/>
        </w:rPr>
        <w:t xml:space="preserve"> исполнением настоящего </w:t>
      </w:r>
      <w:r w:rsidR="008D1C89">
        <w:rPr>
          <w:sz w:val="28"/>
          <w:szCs w:val="28"/>
        </w:rPr>
        <w:t>постановления</w:t>
      </w:r>
      <w:r w:rsidR="007E6D17">
        <w:rPr>
          <w:sz w:val="28"/>
          <w:szCs w:val="28"/>
        </w:rPr>
        <w:t xml:space="preserve"> оставляю за собой.</w:t>
      </w:r>
    </w:p>
    <w:p w:rsidR="000679F8" w:rsidRDefault="000679F8" w:rsidP="0071168D">
      <w:pPr>
        <w:pStyle w:val="a3"/>
        <w:widowControl w:val="0"/>
        <w:tabs>
          <w:tab w:val="clear" w:pos="4536"/>
          <w:tab w:val="clear" w:pos="9072"/>
        </w:tabs>
        <w:ind w:firstLine="0"/>
      </w:pPr>
    </w:p>
    <w:p w:rsidR="00FD5597" w:rsidRDefault="00FD5597" w:rsidP="0071168D">
      <w:pPr>
        <w:pStyle w:val="a3"/>
        <w:widowControl w:val="0"/>
        <w:tabs>
          <w:tab w:val="clear" w:pos="4536"/>
          <w:tab w:val="clear" w:pos="9072"/>
        </w:tabs>
        <w:ind w:firstLine="0"/>
      </w:pPr>
    </w:p>
    <w:p w:rsidR="00FD5597" w:rsidRDefault="00FD5597" w:rsidP="0071168D">
      <w:pPr>
        <w:pStyle w:val="a3"/>
        <w:widowControl w:val="0"/>
        <w:tabs>
          <w:tab w:val="clear" w:pos="4536"/>
          <w:tab w:val="clear" w:pos="9072"/>
        </w:tabs>
        <w:ind w:firstLine="0"/>
      </w:pPr>
    </w:p>
    <w:p w:rsidR="00FD5597" w:rsidRDefault="00FD5597" w:rsidP="0071168D">
      <w:pPr>
        <w:pStyle w:val="a3"/>
        <w:widowControl w:val="0"/>
        <w:tabs>
          <w:tab w:val="clear" w:pos="4536"/>
          <w:tab w:val="clear" w:pos="9072"/>
        </w:tabs>
        <w:ind w:firstLine="0"/>
      </w:pPr>
    </w:p>
    <w:p w:rsidR="00A40642" w:rsidRPr="00474741" w:rsidRDefault="00BF0E15" w:rsidP="00A40642">
      <w:pPr>
        <w:pStyle w:val="a3"/>
        <w:widowControl w:val="0"/>
        <w:tabs>
          <w:tab w:val="clear" w:pos="4536"/>
          <w:tab w:val="clear" w:pos="9072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243945" w:rsidRPr="00474741">
        <w:rPr>
          <w:sz w:val="28"/>
          <w:szCs w:val="28"/>
        </w:rPr>
        <w:t xml:space="preserve"> </w:t>
      </w:r>
      <w:proofErr w:type="spellStart"/>
      <w:r w:rsidR="00474741" w:rsidRPr="00474741">
        <w:rPr>
          <w:sz w:val="28"/>
          <w:szCs w:val="28"/>
        </w:rPr>
        <w:t>Сарыбалыкского</w:t>
      </w:r>
      <w:proofErr w:type="spellEnd"/>
      <w:r w:rsidR="00A40642" w:rsidRPr="00474741">
        <w:rPr>
          <w:sz w:val="28"/>
          <w:szCs w:val="28"/>
        </w:rPr>
        <w:t xml:space="preserve"> сельсовета </w:t>
      </w:r>
    </w:p>
    <w:p w:rsidR="00D20279" w:rsidRDefault="00944C4D" w:rsidP="00A40642">
      <w:pPr>
        <w:pStyle w:val="a3"/>
        <w:widowControl w:val="0"/>
        <w:tabs>
          <w:tab w:val="clear" w:pos="4536"/>
          <w:tab w:val="clear" w:pos="9072"/>
        </w:tabs>
        <w:ind w:firstLine="0"/>
        <w:jc w:val="left"/>
        <w:rPr>
          <w:sz w:val="28"/>
          <w:szCs w:val="28"/>
        </w:rPr>
      </w:pPr>
      <w:proofErr w:type="spellStart"/>
      <w:r w:rsidRPr="00474741">
        <w:rPr>
          <w:sz w:val="28"/>
          <w:szCs w:val="28"/>
        </w:rPr>
        <w:t>Здвинского</w:t>
      </w:r>
      <w:proofErr w:type="spellEnd"/>
      <w:r w:rsidRPr="00474741">
        <w:rPr>
          <w:sz w:val="28"/>
          <w:szCs w:val="28"/>
        </w:rPr>
        <w:t xml:space="preserve"> </w:t>
      </w:r>
      <w:r w:rsidR="00CA41C7" w:rsidRPr="00474741">
        <w:rPr>
          <w:sz w:val="28"/>
          <w:szCs w:val="28"/>
        </w:rPr>
        <w:t>района Новосибирской</w:t>
      </w:r>
      <w:r w:rsidR="00551D0E">
        <w:rPr>
          <w:sz w:val="28"/>
          <w:szCs w:val="28"/>
        </w:rPr>
        <w:t xml:space="preserve"> области</w:t>
      </w:r>
      <w:r w:rsidR="00F04150">
        <w:rPr>
          <w:sz w:val="28"/>
          <w:szCs w:val="28"/>
        </w:rPr>
        <w:t xml:space="preserve">         </w:t>
      </w:r>
      <w:r w:rsidR="00CA41C7">
        <w:rPr>
          <w:sz w:val="28"/>
          <w:szCs w:val="28"/>
        </w:rPr>
        <w:t xml:space="preserve">       </w:t>
      </w:r>
      <w:r w:rsidR="00F04150">
        <w:rPr>
          <w:sz w:val="28"/>
          <w:szCs w:val="28"/>
        </w:rPr>
        <w:t xml:space="preserve">               </w:t>
      </w:r>
      <w:r w:rsidR="00BF0E15">
        <w:rPr>
          <w:sz w:val="28"/>
          <w:szCs w:val="28"/>
        </w:rPr>
        <w:t>О.М.Трофимова</w:t>
      </w:r>
    </w:p>
    <w:p w:rsidR="00D20279" w:rsidRPr="00D20279" w:rsidRDefault="00D20279" w:rsidP="00D20279"/>
    <w:p w:rsidR="00D20279" w:rsidRPr="00D20279" w:rsidRDefault="00D20279" w:rsidP="00D20279"/>
    <w:p w:rsidR="00D20279" w:rsidRPr="00D20279" w:rsidRDefault="00D20279" w:rsidP="00D20279"/>
    <w:p w:rsidR="00D20279" w:rsidRPr="00D20279" w:rsidRDefault="00D20279" w:rsidP="00D20279"/>
    <w:p w:rsidR="00D20279" w:rsidRPr="00D20279" w:rsidRDefault="00D20279" w:rsidP="00D20279"/>
    <w:p w:rsidR="00D20279" w:rsidRPr="00D20279" w:rsidRDefault="00D20279" w:rsidP="00D20279"/>
    <w:p w:rsidR="00D20279" w:rsidRDefault="00D20279" w:rsidP="00D20279"/>
    <w:p w:rsidR="005C7425" w:rsidRDefault="005C7425" w:rsidP="00D20279"/>
    <w:p w:rsidR="005C7425" w:rsidRDefault="005C7425" w:rsidP="00D20279"/>
    <w:p w:rsidR="005C7425" w:rsidRDefault="005C7425" w:rsidP="00D20279"/>
    <w:p w:rsidR="0071168D" w:rsidRDefault="00D20279" w:rsidP="00D20279">
      <w:pPr>
        <w:tabs>
          <w:tab w:val="left" w:pos="2715"/>
        </w:tabs>
      </w:pPr>
      <w:r>
        <w:tab/>
      </w:r>
    </w:p>
    <w:p w:rsidR="00D20279" w:rsidRDefault="00D20279" w:rsidP="00D20279">
      <w:pPr>
        <w:tabs>
          <w:tab w:val="left" w:pos="2715"/>
        </w:tabs>
      </w:pPr>
    </w:p>
    <w:p w:rsidR="00D20279" w:rsidRDefault="00D20279" w:rsidP="00D20279">
      <w:pPr>
        <w:widowControl w:val="0"/>
        <w:ind w:left="552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Утвержден</w:t>
      </w:r>
    </w:p>
    <w:p w:rsidR="00D20279" w:rsidRDefault="00CA41C7" w:rsidP="00D20279">
      <w:pPr>
        <w:widowControl w:val="0"/>
        <w:ind w:left="5520"/>
        <w:jc w:val="right"/>
        <w:rPr>
          <w:sz w:val="18"/>
          <w:szCs w:val="18"/>
        </w:rPr>
      </w:pPr>
      <w:r>
        <w:rPr>
          <w:sz w:val="18"/>
          <w:szCs w:val="18"/>
        </w:rPr>
        <w:t>постановлением администрации</w:t>
      </w:r>
      <w:r w:rsidR="00D20279">
        <w:rPr>
          <w:sz w:val="18"/>
          <w:szCs w:val="18"/>
        </w:rPr>
        <w:t xml:space="preserve">  </w:t>
      </w:r>
    </w:p>
    <w:p w:rsidR="00D20279" w:rsidRDefault="00D20279" w:rsidP="00D20279">
      <w:pPr>
        <w:widowControl w:val="0"/>
        <w:ind w:left="5520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Сарыбалыкского</w:t>
      </w:r>
      <w:proofErr w:type="spellEnd"/>
      <w:r>
        <w:rPr>
          <w:sz w:val="18"/>
          <w:szCs w:val="18"/>
        </w:rPr>
        <w:t xml:space="preserve"> сельсовета </w:t>
      </w:r>
    </w:p>
    <w:p w:rsidR="00D20279" w:rsidRDefault="00D20279" w:rsidP="00D20279">
      <w:pPr>
        <w:widowControl w:val="0"/>
        <w:ind w:left="5520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Здвинского</w:t>
      </w:r>
      <w:proofErr w:type="spellEnd"/>
      <w:r>
        <w:rPr>
          <w:sz w:val="18"/>
          <w:szCs w:val="18"/>
        </w:rPr>
        <w:t xml:space="preserve"> района</w:t>
      </w:r>
    </w:p>
    <w:p w:rsidR="00D20279" w:rsidRPr="00BF0E15" w:rsidRDefault="00D20279" w:rsidP="00D20279">
      <w:pPr>
        <w:widowControl w:val="0"/>
        <w:ind w:left="5520"/>
        <w:jc w:val="right"/>
        <w:rPr>
          <w:sz w:val="18"/>
          <w:szCs w:val="18"/>
        </w:rPr>
      </w:pPr>
      <w:r w:rsidRPr="00BF0E15">
        <w:rPr>
          <w:sz w:val="18"/>
          <w:szCs w:val="18"/>
        </w:rPr>
        <w:t>Новосибирской области</w:t>
      </w:r>
    </w:p>
    <w:p w:rsidR="00D20279" w:rsidRPr="00855D50" w:rsidRDefault="00EB789F" w:rsidP="00D20279">
      <w:pPr>
        <w:widowControl w:val="0"/>
        <w:ind w:left="5520"/>
        <w:jc w:val="right"/>
        <w:rPr>
          <w:sz w:val="18"/>
          <w:szCs w:val="18"/>
          <w:u w:val="single"/>
        </w:rPr>
      </w:pPr>
      <w:r w:rsidRPr="00BF0E15">
        <w:rPr>
          <w:sz w:val="18"/>
          <w:szCs w:val="18"/>
        </w:rPr>
        <w:t xml:space="preserve">от   </w:t>
      </w:r>
      <w:r w:rsidR="00BF0E15" w:rsidRPr="00BF0E15">
        <w:rPr>
          <w:sz w:val="18"/>
          <w:szCs w:val="18"/>
        </w:rPr>
        <w:t>16.11.2020 № 40</w:t>
      </w:r>
      <w:r w:rsidR="00D20279" w:rsidRPr="00BF0E15">
        <w:rPr>
          <w:sz w:val="18"/>
          <w:szCs w:val="18"/>
        </w:rPr>
        <w:t>-па</w:t>
      </w:r>
    </w:p>
    <w:p w:rsidR="00D20279" w:rsidRPr="00855D50" w:rsidRDefault="00D20279" w:rsidP="00D20279">
      <w:pPr>
        <w:widowControl w:val="0"/>
        <w:ind w:left="6240"/>
        <w:jc w:val="center"/>
        <w:rPr>
          <w:sz w:val="18"/>
          <w:szCs w:val="18"/>
        </w:rPr>
      </w:pPr>
    </w:p>
    <w:p w:rsidR="00D20279" w:rsidRPr="00855D50" w:rsidRDefault="00D20279" w:rsidP="00D20279">
      <w:pPr>
        <w:widowControl w:val="0"/>
        <w:ind w:left="6240"/>
        <w:rPr>
          <w:szCs w:val="20"/>
        </w:rPr>
      </w:pPr>
    </w:p>
    <w:p w:rsidR="00D20279" w:rsidRPr="00855D50" w:rsidRDefault="00D20279" w:rsidP="00D20279">
      <w:pPr>
        <w:widowControl w:val="0"/>
        <w:jc w:val="center"/>
        <w:rPr>
          <w:b/>
        </w:rPr>
      </w:pPr>
      <w:r w:rsidRPr="00855D50">
        <w:rPr>
          <w:b/>
        </w:rPr>
        <w:t>1.ПОРЯДОК</w:t>
      </w:r>
    </w:p>
    <w:p w:rsidR="00D20279" w:rsidRPr="00855D50" w:rsidRDefault="00D20279" w:rsidP="00D20279">
      <w:pPr>
        <w:widowControl w:val="0"/>
        <w:jc w:val="center"/>
        <w:rPr>
          <w:b/>
        </w:rPr>
      </w:pPr>
      <w:r w:rsidRPr="00855D50">
        <w:rPr>
          <w:b/>
        </w:rPr>
        <w:t xml:space="preserve"> применения бюджетной классификации Российской Федерации в части, относящейся к бюджету </w:t>
      </w:r>
      <w:proofErr w:type="spellStart"/>
      <w:r w:rsidRPr="00855D50">
        <w:rPr>
          <w:b/>
        </w:rPr>
        <w:t>Сарыбалыкского</w:t>
      </w:r>
      <w:proofErr w:type="spellEnd"/>
      <w:r w:rsidRPr="00855D50">
        <w:rPr>
          <w:b/>
        </w:rPr>
        <w:t xml:space="preserve"> сельсовета</w:t>
      </w:r>
      <w:r w:rsidR="00EB789F">
        <w:rPr>
          <w:b/>
        </w:rPr>
        <w:t xml:space="preserve"> </w:t>
      </w:r>
      <w:proofErr w:type="spellStart"/>
      <w:r w:rsidRPr="00855D50">
        <w:rPr>
          <w:b/>
        </w:rPr>
        <w:t>Здвинского</w:t>
      </w:r>
      <w:proofErr w:type="spellEnd"/>
      <w:r w:rsidRPr="00855D50">
        <w:rPr>
          <w:b/>
        </w:rPr>
        <w:t xml:space="preserve"> района Новосибирской области</w:t>
      </w:r>
    </w:p>
    <w:p w:rsidR="00D20279" w:rsidRPr="00855D50" w:rsidRDefault="00D20279" w:rsidP="00D20279">
      <w:pPr>
        <w:widowControl w:val="0"/>
        <w:jc w:val="center"/>
        <w:rPr>
          <w:b/>
        </w:rPr>
      </w:pPr>
    </w:p>
    <w:p w:rsidR="00D20279" w:rsidRPr="00855D50" w:rsidRDefault="00D20279" w:rsidP="00D20279">
      <w:pPr>
        <w:widowControl w:val="0"/>
        <w:jc w:val="center"/>
        <w:rPr>
          <w:b/>
        </w:rPr>
      </w:pPr>
      <w:r w:rsidRPr="00855D50">
        <w:rPr>
          <w:b/>
        </w:rPr>
        <w:t>1. Общие положения</w:t>
      </w:r>
    </w:p>
    <w:p w:rsidR="00D20279" w:rsidRPr="00855D50" w:rsidRDefault="00D20279" w:rsidP="004134C4">
      <w:pPr>
        <w:widowControl w:val="0"/>
        <w:jc w:val="both"/>
        <w:rPr>
          <w:b/>
        </w:rPr>
      </w:pPr>
    </w:p>
    <w:p w:rsidR="00D20279" w:rsidRPr="00855D50" w:rsidRDefault="00D20279" w:rsidP="004134C4">
      <w:pPr>
        <w:widowControl w:val="0"/>
        <w:autoSpaceDE w:val="0"/>
        <w:autoSpaceDN w:val="0"/>
        <w:adjustRightInd w:val="0"/>
        <w:ind w:firstLine="540"/>
        <w:jc w:val="both"/>
      </w:pPr>
      <w:r w:rsidRPr="00855D50">
        <w:rPr>
          <w:bCs/>
        </w:rPr>
        <w:t>1.1. </w:t>
      </w:r>
      <w:proofErr w:type="gramStart"/>
      <w:r w:rsidRPr="00855D50">
        <w:rPr>
          <w:bCs/>
        </w:rPr>
        <w:t xml:space="preserve">Настоящий Порядок устанавливает правила применения бюджетной классификации Российской </w:t>
      </w:r>
      <w:r w:rsidR="004D3D1A">
        <w:rPr>
          <w:bCs/>
        </w:rPr>
        <w:t xml:space="preserve">Федерации в части, относящейся </w:t>
      </w:r>
      <w:r w:rsidR="004D3D1A">
        <w:t>к</w:t>
      </w:r>
      <w:r w:rsidRPr="00855D50">
        <w:t xml:space="preserve"> бюджету </w:t>
      </w:r>
      <w:proofErr w:type="spellStart"/>
      <w:r w:rsidRPr="00855D50">
        <w:t>Сарыбалыкского</w:t>
      </w:r>
      <w:proofErr w:type="spellEnd"/>
      <w:r w:rsidRPr="00855D50">
        <w:t xml:space="preserve"> сельсовета </w:t>
      </w:r>
      <w:proofErr w:type="spellStart"/>
      <w:r w:rsidRPr="00855D50">
        <w:t>Здвинского</w:t>
      </w:r>
      <w:proofErr w:type="spellEnd"/>
      <w:r w:rsidRPr="00855D50">
        <w:t xml:space="preserve"> района Новосибирской области</w:t>
      </w:r>
      <w:r w:rsidR="004D3D1A">
        <w:t xml:space="preserve"> </w:t>
      </w:r>
      <w:r w:rsidRPr="00855D50">
        <w:rPr>
          <w:bCs/>
        </w:rPr>
        <w:t xml:space="preserve">(далее - бюджетная классификация) участниками бюджетного процесса в администрации </w:t>
      </w:r>
      <w:proofErr w:type="spellStart"/>
      <w:r w:rsidRPr="00855D50">
        <w:t>Сарыбалыкского</w:t>
      </w:r>
      <w:proofErr w:type="spellEnd"/>
      <w:r w:rsidRPr="00855D50">
        <w:t xml:space="preserve"> сельсовета</w:t>
      </w:r>
      <w:r w:rsidRPr="00855D50">
        <w:rPr>
          <w:bCs/>
        </w:rPr>
        <w:t xml:space="preserve"> п</w:t>
      </w:r>
      <w:r w:rsidRPr="00855D50">
        <w:t xml:space="preserve">ри формировании, исполнении бюджета </w:t>
      </w:r>
      <w:proofErr w:type="spellStart"/>
      <w:r w:rsidRPr="00855D50">
        <w:t>Сарыбалыкского</w:t>
      </w:r>
      <w:proofErr w:type="spellEnd"/>
      <w:r w:rsidRPr="00855D50">
        <w:t xml:space="preserve"> сельсовета </w:t>
      </w:r>
      <w:proofErr w:type="spellStart"/>
      <w:r w:rsidRPr="00855D50">
        <w:t>Здвинского</w:t>
      </w:r>
      <w:proofErr w:type="spellEnd"/>
      <w:r w:rsidRPr="00855D50">
        <w:t xml:space="preserve"> района Новосибирской области и составлении бюджетной отчетности об исполнении бюджета </w:t>
      </w:r>
      <w:proofErr w:type="spellStart"/>
      <w:r w:rsidRPr="00855D50">
        <w:t>Сарыбалыкского</w:t>
      </w:r>
      <w:proofErr w:type="spellEnd"/>
      <w:r w:rsidRPr="00855D50">
        <w:t xml:space="preserve"> сельсовета </w:t>
      </w:r>
      <w:proofErr w:type="spellStart"/>
      <w:r w:rsidRPr="00855D50">
        <w:t>Здвинского</w:t>
      </w:r>
      <w:proofErr w:type="spellEnd"/>
      <w:r w:rsidRPr="00855D50">
        <w:t xml:space="preserve"> района Новосибирской области (далее – местного бюджета).</w:t>
      </w:r>
      <w:proofErr w:type="gramEnd"/>
    </w:p>
    <w:p w:rsidR="00D20279" w:rsidRPr="00855D50" w:rsidRDefault="00D20279" w:rsidP="004134C4">
      <w:pPr>
        <w:widowControl w:val="0"/>
        <w:autoSpaceDE w:val="0"/>
        <w:autoSpaceDN w:val="0"/>
        <w:adjustRightInd w:val="0"/>
        <w:ind w:firstLine="540"/>
        <w:jc w:val="both"/>
      </w:pPr>
      <w:r w:rsidRPr="00855D50">
        <w:t xml:space="preserve">1.2. Бюджетная классификация доходов, источников финансирования </w:t>
      </w:r>
      <w:r w:rsidR="00CA41C7" w:rsidRPr="00855D50">
        <w:t>дефицитов бюджетов,</w:t>
      </w:r>
      <w:r w:rsidRPr="00855D50">
        <w:t xml:space="preserve"> и классификация операций публично-правовых образований (классификация операций сектора государственного управления) применяется в соответствии с порядком, установленным Министерством финансов Российской Федерации.</w:t>
      </w:r>
    </w:p>
    <w:p w:rsidR="00D20279" w:rsidRPr="00855D50" w:rsidRDefault="00D20279" w:rsidP="004134C4">
      <w:pPr>
        <w:widowControl w:val="0"/>
        <w:autoSpaceDE w:val="0"/>
        <w:autoSpaceDN w:val="0"/>
        <w:adjustRightInd w:val="0"/>
        <w:ind w:firstLine="540"/>
        <w:jc w:val="both"/>
      </w:pPr>
      <w:r w:rsidRPr="00855D50">
        <w:t>1.3. Разделы и подразделы классификации расходов являются едиными, и используются при составлении, утверждении и исполнении бюджетов всех уровней бюджетной системы Российской Федерации.</w:t>
      </w:r>
    </w:p>
    <w:p w:rsidR="00D20279" w:rsidRPr="00855D50" w:rsidRDefault="00D20279" w:rsidP="004134C4">
      <w:pPr>
        <w:widowControl w:val="0"/>
        <w:autoSpaceDE w:val="0"/>
        <w:autoSpaceDN w:val="0"/>
        <w:adjustRightInd w:val="0"/>
        <w:ind w:firstLine="540"/>
        <w:jc w:val="both"/>
      </w:pPr>
      <w:r w:rsidRPr="00855D50">
        <w:t>Отнесение расходов местного бюджета на соответствующие разделы и подразделы осуществляется в порядке, установленном Министерством финансов Российской Федерации.</w:t>
      </w:r>
    </w:p>
    <w:p w:rsidR="00D20279" w:rsidRPr="00855D50" w:rsidRDefault="00D20279" w:rsidP="004134C4">
      <w:pPr>
        <w:widowControl w:val="0"/>
        <w:autoSpaceDE w:val="0"/>
        <w:autoSpaceDN w:val="0"/>
        <w:adjustRightInd w:val="0"/>
        <w:ind w:firstLine="540"/>
        <w:jc w:val="both"/>
      </w:pPr>
      <w:r w:rsidRPr="00855D50">
        <w:t>1.4. Перечень целевых статей, задействованных в местном бюджете, приведен в приложении 1 к настоящему Порядку.</w:t>
      </w:r>
    </w:p>
    <w:p w:rsidR="00D20279" w:rsidRPr="00855D50" w:rsidRDefault="00D20279" w:rsidP="004134C4">
      <w:pPr>
        <w:widowControl w:val="0"/>
        <w:autoSpaceDE w:val="0"/>
        <w:autoSpaceDN w:val="0"/>
        <w:adjustRightInd w:val="0"/>
        <w:ind w:firstLine="540"/>
        <w:jc w:val="both"/>
      </w:pPr>
      <w:r w:rsidRPr="00855D50">
        <w:t>Перечень целевых статей местного бюджета, финансовое обеспечение которых осуществляется за счет средств областного бюджета, применяется в соответствии с порядком, установленном Министерством финансов Российской Федерации, и приведен в приложении 2 к настоящему Порядку.</w:t>
      </w:r>
    </w:p>
    <w:p w:rsidR="00D20279" w:rsidRPr="00855D50" w:rsidRDefault="00D20279" w:rsidP="004134C4">
      <w:pPr>
        <w:widowControl w:val="0"/>
        <w:autoSpaceDE w:val="0"/>
        <w:autoSpaceDN w:val="0"/>
        <w:adjustRightInd w:val="0"/>
        <w:ind w:firstLine="540"/>
        <w:jc w:val="both"/>
      </w:pPr>
      <w:r w:rsidRPr="00855D50">
        <w:t>Перечень целевых статей местного бюджета, финансовое обеспечение которых осуществляется за счет средств федерального бюджета, применяется в соответствии с порядком, установленном Министерством финансов Российской Федерации, и приведен в приложении 3 к настоящему Порядку.</w:t>
      </w:r>
    </w:p>
    <w:p w:rsidR="00D20279" w:rsidRPr="00855D50" w:rsidRDefault="00D20279" w:rsidP="004134C4">
      <w:pPr>
        <w:widowControl w:val="0"/>
        <w:autoSpaceDE w:val="0"/>
        <w:autoSpaceDN w:val="0"/>
        <w:adjustRightInd w:val="0"/>
        <w:ind w:firstLine="540"/>
        <w:jc w:val="both"/>
      </w:pPr>
      <w:r w:rsidRPr="00855D50">
        <w:t>1.5. Перечень видов расходов, задействованных в местном бюджете, приведен в приложении 4 к настоящему Порядку.</w:t>
      </w:r>
    </w:p>
    <w:p w:rsidR="00D20279" w:rsidRPr="00855D50" w:rsidRDefault="00D20279" w:rsidP="004134C4">
      <w:pPr>
        <w:shd w:val="clear" w:color="auto" w:fill="FFFFFF"/>
        <w:jc w:val="both"/>
      </w:pPr>
    </w:p>
    <w:p w:rsidR="00D20279" w:rsidRDefault="00D20279" w:rsidP="004134C4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55D50">
        <w:rPr>
          <w:b/>
        </w:rPr>
        <w:t xml:space="preserve">2. Правила отнесения расходов местного </w:t>
      </w:r>
      <w:r w:rsidR="00CA41C7" w:rsidRPr="00855D50">
        <w:rPr>
          <w:b/>
        </w:rPr>
        <w:t>бюджета на соответствующие</w:t>
      </w:r>
      <w:r w:rsidRPr="00855D50">
        <w:rPr>
          <w:b/>
        </w:rPr>
        <w:t xml:space="preserve"> целевые статьи классификации расходов бюджетов</w:t>
      </w:r>
    </w:p>
    <w:p w:rsidR="000874FA" w:rsidRDefault="000874FA" w:rsidP="004134C4">
      <w:pPr>
        <w:spacing w:line="0" w:lineRule="atLeast"/>
        <w:jc w:val="both"/>
        <w:rPr>
          <w:b/>
        </w:rPr>
      </w:pPr>
    </w:p>
    <w:p w:rsidR="007675AC" w:rsidRPr="007675AC" w:rsidRDefault="00D20279" w:rsidP="007675AC">
      <w:pPr>
        <w:spacing w:line="0" w:lineRule="atLeast"/>
        <w:jc w:val="both"/>
        <w:rPr>
          <w:b/>
          <w:bCs/>
        </w:rPr>
      </w:pPr>
      <w:r w:rsidRPr="00855D50">
        <w:rPr>
          <w:b/>
          <w:bCs/>
        </w:rPr>
        <w:t xml:space="preserve"> </w:t>
      </w:r>
      <w:r w:rsidR="007675AC" w:rsidRPr="007675AC">
        <w:rPr>
          <w:b/>
          <w:bCs/>
        </w:rPr>
        <w:t xml:space="preserve">10 0 00 50001 Муниципальная целевая программа "Развитие субъектов малого и среднего предпринимательства в </w:t>
      </w:r>
      <w:proofErr w:type="spellStart"/>
      <w:r w:rsidR="007675AC" w:rsidRPr="007675AC">
        <w:rPr>
          <w:b/>
          <w:bCs/>
        </w:rPr>
        <w:t>Сарыбалыкском</w:t>
      </w:r>
      <w:proofErr w:type="spellEnd"/>
      <w:r w:rsidR="007675AC" w:rsidRPr="007675AC">
        <w:rPr>
          <w:b/>
          <w:bCs/>
        </w:rPr>
        <w:t xml:space="preserve"> сельсовете на 2018-2020 года"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</w:t>
      </w:r>
      <w:r w:rsidRPr="007675AC">
        <w:rPr>
          <w:bCs/>
        </w:rPr>
        <w:t>По данной целевой статье отражаются расходы бюджета в рамках данной программы.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00011 Глава муниципального образования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   По данной статье отражаются расходы на оплату труда Главы сельсовета, начисления на оплату труда, иные выплаты Главе.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00013 Расходы на обеспечение функций органов местного самоуправления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   </w:t>
      </w:r>
      <w:proofErr w:type="gramStart"/>
      <w:r w:rsidRPr="007675AC">
        <w:rPr>
          <w:bCs/>
        </w:rPr>
        <w:t xml:space="preserve">По данной целевой статье отражаются расходы бюджета </w:t>
      </w:r>
      <w:proofErr w:type="spellStart"/>
      <w:r w:rsidRPr="007675AC">
        <w:rPr>
          <w:bCs/>
        </w:rPr>
        <w:t>Сарыбалыкского</w:t>
      </w:r>
      <w:proofErr w:type="spellEnd"/>
      <w:r w:rsidRPr="007675AC">
        <w:rPr>
          <w:bCs/>
        </w:rPr>
        <w:t xml:space="preserve"> сельсовета </w:t>
      </w:r>
      <w:proofErr w:type="spellStart"/>
      <w:r w:rsidRPr="007675AC">
        <w:rPr>
          <w:bCs/>
        </w:rPr>
        <w:t>Здвинского</w:t>
      </w:r>
      <w:proofErr w:type="spellEnd"/>
      <w:r w:rsidRPr="007675AC">
        <w:rPr>
          <w:bCs/>
        </w:rPr>
        <w:t xml:space="preserve"> района Новосибирской области на содержание и обеспечение деятельности </w:t>
      </w:r>
      <w:r w:rsidRPr="007675AC">
        <w:rPr>
          <w:bCs/>
        </w:rPr>
        <w:lastRenderedPageBreak/>
        <w:t xml:space="preserve">органов местного самоуправления: на содержание органов местного самоуправления, расходы по уплате налога на муниципальное имущество   </w:t>
      </w:r>
      <w:proofErr w:type="spellStart"/>
      <w:r w:rsidRPr="007675AC">
        <w:rPr>
          <w:bCs/>
        </w:rPr>
        <w:t>Сарыбалыкского</w:t>
      </w:r>
      <w:proofErr w:type="spellEnd"/>
      <w:r w:rsidRPr="007675AC">
        <w:rPr>
          <w:bCs/>
        </w:rPr>
        <w:t xml:space="preserve"> сельсовета </w:t>
      </w:r>
      <w:proofErr w:type="spellStart"/>
      <w:r w:rsidRPr="007675AC">
        <w:rPr>
          <w:bCs/>
        </w:rPr>
        <w:t>Здвинского</w:t>
      </w:r>
      <w:proofErr w:type="spellEnd"/>
      <w:r w:rsidRPr="007675AC">
        <w:rPr>
          <w:bCs/>
        </w:rPr>
        <w:t xml:space="preserve"> района Новосибирской области, земельного налога, транспортного налога, а    также штрафов, пеней (в том числе за несвоевременную уплату налогов и сборов).</w:t>
      </w:r>
      <w:proofErr w:type="gramEnd"/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00015   Расходы по осуществлению переданных полномочий контрольно-счетных органов поселений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>По данной статье отражаются расходы местного бюджета, связанные с            переданными полномочиями контрольно-счетного органа.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00016 Резервный фонд местной администрации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По данной целевой статье планируются ассигнования, и осуществляется расходование средств резервного фонда администрации </w:t>
      </w:r>
      <w:proofErr w:type="spellStart"/>
      <w:r w:rsidRPr="007675AC">
        <w:rPr>
          <w:bCs/>
        </w:rPr>
        <w:t>Здвинского</w:t>
      </w:r>
      <w:proofErr w:type="spellEnd"/>
      <w:r w:rsidRPr="007675AC">
        <w:rPr>
          <w:bCs/>
        </w:rPr>
        <w:t xml:space="preserve"> района Новосибирской области.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00017 Оценка недвижимости, признания прав и регулирования отношений по государственной и муниципальной собственности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</w:t>
      </w:r>
      <w:r w:rsidRPr="007675AC">
        <w:rPr>
          <w:bCs/>
        </w:rPr>
        <w:t>По данной статье отражаются расходы бюджета по признанию права собственности, межеванию земельных участков.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00019 Проведение выборов в представительные органы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   По данной целевой статье отражаются бюджетные ассигнования на проведение выборов в Совет депутатов </w:t>
      </w:r>
      <w:proofErr w:type="spellStart"/>
      <w:r w:rsidRPr="007675AC">
        <w:rPr>
          <w:bCs/>
        </w:rPr>
        <w:t>Сарыбалыкского</w:t>
      </w:r>
      <w:proofErr w:type="spellEnd"/>
      <w:r w:rsidRPr="007675AC">
        <w:rPr>
          <w:bCs/>
        </w:rPr>
        <w:t xml:space="preserve"> сельсовета.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00020 Выполнение других обязательств муниципального образования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</w:t>
      </w:r>
      <w:r w:rsidRPr="007675AC">
        <w:rPr>
          <w:bCs/>
        </w:rPr>
        <w:t>По данной целевой статье отражаются бюджетные ассигнования на прочие выплаты, не отнесенные к другим целевым статьям.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00031 Предупреждение и ликвидация последствий чрезвычайных ситуаций и стихийных бедствий природного и техногенного характера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>По данной целевой статье отражаются расходы на проведение мероприятий по предупреждению и ликвидации последствий чрезвычайных ситуаций природного и техногенного характера.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 xml:space="preserve">99 0 00 00051 Мероприятия по землеустройству и землепользованию 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</w:t>
      </w:r>
      <w:r w:rsidRPr="007675AC">
        <w:rPr>
          <w:bCs/>
        </w:rPr>
        <w:t>По данной целевой статье отражаются расходы на мероприятия по землеустройству и землепользованию.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00091 Мероприятия в области спорта и физической культуры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По данной статье отражаются расходы на проведение спортивных мероприятий и культурно-оздоровительной работы.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00101 Мероприятия в области дорожного хозяйства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По данной статье отражаются расходы на дорожную деятельность в отношении дорог местного значения в границах населенных пунктов, за исключением автомобильных дорог общего федерального и регионального значения.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00611 Расходы на обеспечение деятельности домов культуры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</w:t>
      </w:r>
      <w:r w:rsidRPr="007675AC">
        <w:rPr>
          <w:bCs/>
        </w:rPr>
        <w:t xml:space="preserve">По данной статье отражаются расходы на содержание и обеспечение деятельности   дома культуры, расходы по уплате </w:t>
      </w:r>
      <w:proofErr w:type="spellStart"/>
      <w:r w:rsidRPr="007675AC">
        <w:rPr>
          <w:bCs/>
        </w:rPr>
        <w:t>з</w:t>
      </w:r>
      <w:proofErr w:type="spellEnd"/>
      <w:r w:rsidRPr="007675AC">
        <w:rPr>
          <w:bCs/>
        </w:rPr>
        <w:t>/платы, налога на муниципальное имущество, а также штрафов, пеней (в том числе за несвоевременную уплату налогов и сборов).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00905 Взносы на капитальный ремонт муниципального жилого фонда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</w:t>
      </w:r>
      <w:r w:rsidRPr="007675AC">
        <w:rPr>
          <w:bCs/>
        </w:rPr>
        <w:t>По данной целевой статье отражаются расходы на реализацию мероприятий в рамках данной программы.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01001 Мероприятия в области коммунального хозяйства.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</w:t>
      </w:r>
      <w:r w:rsidRPr="007675AC">
        <w:rPr>
          <w:bCs/>
        </w:rPr>
        <w:t>По данной целевой статье отражаются расходы на реализацию мероприятий в рамках данной программы.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01101 Уличное освещение.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</w:t>
      </w:r>
      <w:r w:rsidRPr="007675AC">
        <w:rPr>
          <w:bCs/>
        </w:rPr>
        <w:t>По данной статье отражается расходы на оплату уличного освещения, ремонт и обслуживание уличного освещения.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01104 Организация и содержание мест захоронения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По данной статье отражаются расходы по содержанию мест захоронений. 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99 0 00 01105</w:t>
      </w:r>
      <w:proofErr w:type="gramStart"/>
      <w:r w:rsidRPr="007675AC">
        <w:rPr>
          <w:b/>
          <w:bCs/>
        </w:rPr>
        <w:t xml:space="preserve"> П</w:t>
      </w:r>
      <w:proofErr w:type="gramEnd"/>
      <w:r w:rsidRPr="007675AC">
        <w:rPr>
          <w:b/>
          <w:bCs/>
        </w:rPr>
        <w:t>рочие мероприятия по благоустройству поселений.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</w:t>
      </w:r>
      <w:r w:rsidRPr="007675AC">
        <w:rPr>
          <w:bCs/>
        </w:rPr>
        <w:t xml:space="preserve">По данной статье отражаются расходы по благоустройству территории </w:t>
      </w:r>
      <w:proofErr w:type="spellStart"/>
      <w:r w:rsidRPr="007675AC">
        <w:rPr>
          <w:bCs/>
        </w:rPr>
        <w:t>Сарыбалыкского</w:t>
      </w:r>
      <w:proofErr w:type="spellEnd"/>
      <w:r w:rsidRPr="007675AC">
        <w:rPr>
          <w:bCs/>
        </w:rPr>
        <w:t xml:space="preserve"> сельсовета </w:t>
      </w:r>
      <w:proofErr w:type="spellStart"/>
      <w:r w:rsidRPr="007675AC">
        <w:rPr>
          <w:bCs/>
        </w:rPr>
        <w:t>Здвинского</w:t>
      </w:r>
      <w:proofErr w:type="spellEnd"/>
      <w:r w:rsidRPr="007675AC">
        <w:rPr>
          <w:bCs/>
        </w:rPr>
        <w:t xml:space="preserve"> района Новосибирской области, сбору и вывозу мусора, установке указателей с названиями улиц и номерами домов, озеленению территории. 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lastRenderedPageBreak/>
        <w:t>99 0 00 01301 Доплаты к пенсиям муниципальных служащих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 По данной целевой статье отражаются расходы на выплату пенсий за выслугу лет муниципальным служащим </w:t>
      </w:r>
      <w:proofErr w:type="spellStart"/>
      <w:r w:rsidRPr="007675AC">
        <w:rPr>
          <w:bCs/>
        </w:rPr>
        <w:t>Сарыбалыкского</w:t>
      </w:r>
      <w:proofErr w:type="spellEnd"/>
      <w:r w:rsidRPr="007675AC">
        <w:rPr>
          <w:bCs/>
        </w:rPr>
        <w:t xml:space="preserve"> сельсовета </w:t>
      </w:r>
      <w:proofErr w:type="spellStart"/>
      <w:r w:rsidRPr="007675AC">
        <w:rPr>
          <w:bCs/>
        </w:rPr>
        <w:t>Здвинского</w:t>
      </w:r>
      <w:proofErr w:type="spellEnd"/>
      <w:r w:rsidRPr="007675AC">
        <w:rPr>
          <w:bCs/>
        </w:rPr>
        <w:t xml:space="preserve"> района Новосибирской области, доплата к трудовым пенсиям лицам, замещавшим муниципальные должности.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01501 Расходы на обеспечение мероприятий по выполнению функций органами местного самоуправления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</w:t>
      </w:r>
      <w:r w:rsidRPr="007675AC">
        <w:rPr>
          <w:bCs/>
        </w:rPr>
        <w:t>По данной целевой статье отражаются расходы бюджета за счет субсидии на содержание и обеспечение деятельности бюджетных учреждений.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01502 Расходы на обеспечение мероприятий в рамках сбалансированности местных бюджетов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</w:t>
      </w:r>
      <w:r w:rsidRPr="007675AC">
        <w:rPr>
          <w:bCs/>
        </w:rPr>
        <w:t>По данной целевой статье отражаются расходы бюджета за счет субсидии на содержание и обеспечение деятельности бюджетных учреждений.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20540 Реализация мероприятий за счет средств резервного фонда Правительства Новосибирской области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  По данной целевой статье отражаются расходы бюджета по решениям, принятым органами власти другого уровня.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51180 Осуществление первичного воинского учета на территориях, где отсутствуют военные комиссариаты за счет средств федерального бюджета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</w:t>
      </w:r>
      <w:r w:rsidRPr="007675AC">
        <w:rPr>
          <w:bCs/>
        </w:rPr>
        <w:t>По данной целевой статье отражаются расходы бюджета на осуществление полномочий по первичному воинскому учету на территориях, где отсутствуют военные комиссариаты в том числе - оплата труда, расходы на закупку товаров, работ и услуг.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 xml:space="preserve">99 0 00 70190   Реализация мероприятий по решению вопросов в сфере административных правонарушений 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 </w:t>
      </w:r>
      <w:r w:rsidRPr="007675AC">
        <w:rPr>
          <w:bCs/>
        </w:rPr>
        <w:t xml:space="preserve">По данной статье отражаются расходы местного бюджета на приобретение канцелярских и хозяйственных товаров. 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70370 Реализация мероприятий по развитию институтов местного самоуправления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    По данной статье отражаются расходы бюджета на реализацию проектов по грантам, выделяемым Министерством региональной политики Новосибирской области.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70470 Выполнение расходных обязательств в части снабжения населения топливом</w:t>
      </w:r>
    </w:p>
    <w:p w:rsid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 </w:t>
      </w:r>
      <w:r w:rsidRPr="007675AC">
        <w:rPr>
          <w:bCs/>
        </w:rPr>
        <w:t>По данной целевой статье отражаются расходы на реализацию мероприятий в рамках данной программы.</w:t>
      </w:r>
    </w:p>
    <w:p w:rsidR="007675AC" w:rsidRDefault="007675AC" w:rsidP="007675AC">
      <w:pPr>
        <w:spacing w:line="0" w:lineRule="atLeast"/>
        <w:jc w:val="both"/>
        <w:rPr>
          <w:b/>
          <w:bCs/>
        </w:rPr>
      </w:pPr>
      <w:r>
        <w:rPr>
          <w:b/>
          <w:bCs/>
        </w:rPr>
        <w:t xml:space="preserve">99 0 00 70490 </w:t>
      </w:r>
      <w:r w:rsidRPr="007675AC">
        <w:rPr>
          <w:b/>
          <w:bCs/>
        </w:rPr>
        <w:t xml:space="preserve">Организация функционирования систем жизнеобеспечения жилищно-коммунального хозяйства </w:t>
      </w:r>
      <w:proofErr w:type="spellStart"/>
      <w:r w:rsidRPr="007675AC">
        <w:rPr>
          <w:b/>
          <w:bCs/>
        </w:rPr>
        <w:t>Сарыбалыкского</w:t>
      </w:r>
      <w:proofErr w:type="spellEnd"/>
      <w:r w:rsidRPr="007675AC">
        <w:rPr>
          <w:b/>
          <w:bCs/>
        </w:rPr>
        <w:t xml:space="preserve"> сельсовета </w:t>
      </w:r>
      <w:proofErr w:type="spellStart"/>
      <w:r w:rsidRPr="007675AC">
        <w:rPr>
          <w:b/>
          <w:bCs/>
        </w:rPr>
        <w:t>Здвинского</w:t>
      </w:r>
      <w:proofErr w:type="spellEnd"/>
      <w:r w:rsidRPr="007675AC">
        <w:rPr>
          <w:b/>
          <w:bCs/>
        </w:rPr>
        <w:t xml:space="preserve"> района 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7675AC">
        <w:rPr>
          <w:bCs/>
        </w:rPr>
        <w:t>По данной целевой статье отражаются расходы бюджета на поддержку ЖКХ по вопросу подготовки к отопительному сезону.</w:t>
      </w:r>
      <w:r>
        <w:rPr>
          <w:b/>
          <w:bCs/>
        </w:rPr>
        <w:t xml:space="preserve"> 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>99 0 00 70510 Реализация мероприятий в рамках сбалансированности местных бюджетов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   По данной целевой статье отражаются расходы бюджета за счет субсидии на содержание и обеспечение деятельности бюджетных учреждений.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 xml:space="preserve">99 0 00 70760 Реализация мероприятий по развитию автомобильных дорог </w:t>
      </w:r>
      <w:proofErr w:type="spellStart"/>
      <w:r w:rsidRPr="007675AC">
        <w:rPr>
          <w:b/>
          <w:bCs/>
        </w:rPr>
        <w:t>Сарыбалыкского</w:t>
      </w:r>
      <w:proofErr w:type="spellEnd"/>
      <w:r w:rsidRPr="007675AC">
        <w:rPr>
          <w:b/>
          <w:bCs/>
        </w:rPr>
        <w:t xml:space="preserve"> сельсовета </w:t>
      </w:r>
      <w:proofErr w:type="spellStart"/>
      <w:r w:rsidRPr="007675AC">
        <w:rPr>
          <w:b/>
          <w:bCs/>
        </w:rPr>
        <w:t>Здвинского</w:t>
      </w:r>
      <w:proofErr w:type="spellEnd"/>
      <w:r w:rsidRPr="007675AC">
        <w:rPr>
          <w:b/>
          <w:bCs/>
        </w:rPr>
        <w:t xml:space="preserve"> района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</w:t>
      </w:r>
      <w:r w:rsidRPr="007675AC">
        <w:rPr>
          <w:bCs/>
        </w:rPr>
        <w:t>По данной целевой статье отражаются расходы на реализацию государственной программы развитие автомобильных дорог.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 xml:space="preserve">99 0 00 70810 Реализация мероприятий по подготовке объектов жилищно-коммунального хозяйства </w:t>
      </w:r>
      <w:proofErr w:type="spellStart"/>
      <w:r w:rsidRPr="007675AC">
        <w:rPr>
          <w:b/>
          <w:bCs/>
        </w:rPr>
        <w:t>Здвинского</w:t>
      </w:r>
      <w:proofErr w:type="spellEnd"/>
      <w:r w:rsidRPr="007675AC">
        <w:rPr>
          <w:b/>
          <w:bCs/>
        </w:rPr>
        <w:t xml:space="preserve"> района к работе в осенне-зимний период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 </w:t>
      </w:r>
      <w:r w:rsidRPr="007675AC">
        <w:rPr>
          <w:bCs/>
        </w:rPr>
        <w:t>По данной целевой статье отражаются расходы бюджета на поддержку ЖКХ по вопросу подготовки к отопительному сезону.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 xml:space="preserve">99 0 00 76030 Реализация мероприятий, имеющих приоритетное значение для жителей муниципальных образований </w:t>
      </w:r>
      <w:proofErr w:type="spellStart"/>
      <w:r w:rsidRPr="007675AC">
        <w:rPr>
          <w:b/>
          <w:bCs/>
        </w:rPr>
        <w:t>Здвинского</w:t>
      </w:r>
      <w:proofErr w:type="spellEnd"/>
      <w:r w:rsidRPr="007675AC">
        <w:rPr>
          <w:b/>
          <w:bCs/>
        </w:rPr>
        <w:t xml:space="preserve"> района Новосибирской области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 </w:t>
      </w:r>
      <w:r w:rsidRPr="007675AC">
        <w:rPr>
          <w:bCs/>
        </w:rPr>
        <w:t xml:space="preserve">По данной целевой статье отражаются расходы на реализацию мероприятий, имеющих приоритетное значение для жителей муниципальных образований </w:t>
      </w:r>
      <w:proofErr w:type="spellStart"/>
      <w:r w:rsidRPr="007675AC">
        <w:rPr>
          <w:bCs/>
        </w:rPr>
        <w:t>Здвинского</w:t>
      </w:r>
      <w:proofErr w:type="spellEnd"/>
      <w:r w:rsidRPr="007675AC">
        <w:rPr>
          <w:bCs/>
        </w:rPr>
        <w:t xml:space="preserve"> района Новосибирской области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lastRenderedPageBreak/>
        <w:t xml:space="preserve">99 0 00 S0370 </w:t>
      </w:r>
      <w:proofErr w:type="spellStart"/>
      <w:r w:rsidRPr="007675AC">
        <w:rPr>
          <w:b/>
          <w:bCs/>
        </w:rPr>
        <w:t>Софинансирование</w:t>
      </w:r>
      <w:proofErr w:type="spellEnd"/>
      <w:r w:rsidRPr="007675AC">
        <w:rPr>
          <w:b/>
          <w:bCs/>
        </w:rPr>
        <w:t xml:space="preserve"> мероприятий по развитию институтов местного самоуправления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 </w:t>
      </w:r>
      <w:r w:rsidRPr="007675AC">
        <w:rPr>
          <w:bCs/>
        </w:rPr>
        <w:t>По данной статье отражаются расходы за счет средств местного бюджета на реализацию проектов по грантам, выделяемым Министерством региональной политики Новосибирской области.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 xml:space="preserve">99 0 00 S0470 </w:t>
      </w:r>
      <w:proofErr w:type="spellStart"/>
      <w:r w:rsidRPr="007675AC">
        <w:rPr>
          <w:b/>
          <w:bCs/>
        </w:rPr>
        <w:t>Софинансирование</w:t>
      </w:r>
      <w:proofErr w:type="spellEnd"/>
      <w:r w:rsidRPr="007675AC">
        <w:rPr>
          <w:b/>
          <w:bCs/>
        </w:rPr>
        <w:t xml:space="preserve"> расходных обязательств в части снабжения населения топливом за счет средств бюджета поселения</w:t>
      </w:r>
    </w:p>
    <w:p w:rsid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 </w:t>
      </w:r>
      <w:r w:rsidRPr="007675AC">
        <w:rPr>
          <w:bCs/>
        </w:rPr>
        <w:t>По данной целевой статье отражаются расходы за счет средств местного бюджета на реализацию мероприятий в рамках данной программы.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>
        <w:rPr>
          <w:b/>
          <w:bCs/>
        </w:rPr>
        <w:t>99 0 00 S049</w:t>
      </w:r>
      <w:r w:rsidRPr="007675AC">
        <w:rPr>
          <w:b/>
          <w:bCs/>
        </w:rPr>
        <w:t xml:space="preserve">0 </w:t>
      </w:r>
      <w:proofErr w:type="spellStart"/>
      <w:r w:rsidRPr="007675AC">
        <w:rPr>
          <w:b/>
          <w:bCs/>
        </w:rPr>
        <w:t>Софинансирование</w:t>
      </w:r>
      <w:proofErr w:type="spellEnd"/>
      <w:r w:rsidRPr="007675AC">
        <w:rPr>
          <w:b/>
          <w:bCs/>
        </w:rPr>
        <w:t xml:space="preserve"> организации функционирования систем жизнеобеспечения жилищно-коммунального хозяйства </w:t>
      </w:r>
      <w:proofErr w:type="spellStart"/>
      <w:r w:rsidRPr="007675AC">
        <w:rPr>
          <w:b/>
          <w:bCs/>
        </w:rPr>
        <w:t>Сарыбалыкского</w:t>
      </w:r>
      <w:proofErr w:type="spellEnd"/>
      <w:r w:rsidRPr="007675AC">
        <w:rPr>
          <w:b/>
          <w:bCs/>
        </w:rPr>
        <w:t xml:space="preserve"> сельсовета </w:t>
      </w:r>
      <w:proofErr w:type="spellStart"/>
      <w:r w:rsidRPr="007675AC">
        <w:rPr>
          <w:b/>
          <w:bCs/>
        </w:rPr>
        <w:t>Здвинского</w:t>
      </w:r>
      <w:proofErr w:type="spellEnd"/>
      <w:r w:rsidRPr="007675AC">
        <w:rPr>
          <w:b/>
          <w:bCs/>
        </w:rPr>
        <w:t xml:space="preserve"> района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    По данной целевой статье отражаются расходы за счет средств местного бюджета на поддержку ЖКХ по вопросу под</w:t>
      </w:r>
      <w:r>
        <w:rPr>
          <w:bCs/>
        </w:rPr>
        <w:t>готовки к отопительному сезону.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 xml:space="preserve">99 0 00 S0510 </w:t>
      </w:r>
      <w:proofErr w:type="spellStart"/>
      <w:r w:rsidRPr="007675AC">
        <w:rPr>
          <w:b/>
          <w:bCs/>
        </w:rPr>
        <w:t>Софинансирование</w:t>
      </w:r>
      <w:proofErr w:type="spellEnd"/>
      <w:r w:rsidRPr="007675AC">
        <w:rPr>
          <w:b/>
          <w:bCs/>
        </w:rPr>
        <w:t xml:space="preserve"> мероприятий в рамках сбалансированности местных бюджетов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</w:t>
      </w:r>
      <w:r w:rsidRPr="007675AC">
        <w:rPr>
          <w:bCs/>
        </w:rPr>
        <w:t>По данной целевой статье отражаются расходы бюджета за счет средств местного бюджета на содержание и обеспечение деятельности бюджетных учреждений.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 xml:space="preserve">99 0 00 S0760   </w:t>
      </w:r>
      <w:proofErr w:type="spellStart"/>
      <w:r w:rsidRPr="007675AC">
        <w:rPr>
          <w:b/>
          <w:bCs/>
        </w:rPr>
        <w:t>Софинансирование</w:t>
      </w:r>
      <w:proofErr w:type="spellEnd"/>
      <w:r w:rsidRPr="007675AC">
        <w:rPr>
          <w:b/>
          <w:bCs/>
        </w:rPr>
        <w:t xml:space="preserve"> мероприятий по развитию автомобильных дорог </w:t>
      </w:r>
      <w:proofErr w:type="spellStart"/>
      <w:r w:rsidRPr="007675AC">
        <w:rPr>
          <w:b/>
          <w:bCs/>
        </w:rPr>
        <w:t>Здвинского</w:t>
      </w:r>
      <w:proofErr w:type="spellEnd"/>
      <w:r w:rsidRPr="007675AC">
        <w:rPr>
          <w:b/>
          <w:bCs/>
        </w:rPr>
        <w:t xml:space="preserve"> района</w:t>
      </w:r>
    </w:p>
    <w:p w:rsidR="007675AC" w:rsidRPr="007675AC" w:rsidRDefault="007675AC" w:rsidP="007675AC">
      <w:pPr>
        <w:spacing w:line="0" w:lineRule="atLeast"/>
        <w:jc w:val="both"/>
        <w:rPr>
          <w:bCs/>
        </w:rPr>
      </w:pPr>
      <w:r w:rsidRPr="007675AC">
        <w:rPr>
          <w:bCs/>
        </w:rPr>
        <w:t xml:space="preserve">        По данной статье отражаются расходы на дорожную деятельность в отношении дорог местного значения в границах населенных пунктов, за исключением автомобильных дорог общего федерального и регионального значения.</w:t>
      </w:r>
    </w:p>
    <w:p w:rsidR="007675AC" w:rsidRPr="007675AC" w:rsidRDefault="007675AC" w:rsidP="007675AC">
      <w:pPr>
        <w:spacing w:line="0" w:lineRule="atLeast"/>
        <w:jc w:val="both"/>
        <w:rPr>
          <w:b/>
          <w:bCs/>
        </w:rPr>
      </w:pPr>
      <w:r w:rsidRPr="007675AC">
        <w:rPr>
          <w:b/>
          <w:bCs/>
        </w:rPr>
        <w:t xml:space="preserve">99 0 00 S0810 </w:t>
      </w:r>
      <w:proofErr w:type="spellStart"/>
      <w:r w:rsidRPr="007675AC">
        <w:rPr>
          <w:b/>
          <w:bCs/>
        </w:rPr>
        <w:t>Софинансирование</w:t>
      </w:r>
      <w:proofErr w:type="spellEnd"/>
      <w:r w:rsidRPr="007675AC">
        <w:rPr>
          <w:b/>
          <w:bCs/>
        </w:rPr>
        <w:t xml:space="preserve"> мероприятий по подготовке объектов жилищно-коммунального хозяйства </w:t>
      </w:r>
      <w:proofErr w:type="spellStart"/>
      <w:r w:rsidRPr="007675AC">
        <w:rPr>
          <w:b/>
          <w:bCs/>
        </w:rPr>
        <w:t>Здвинского</w:t>
      </w:r>
      <w:proofErr w:type="spellEnd"/>
      <w:r w:rsidRPr="007675AC">
        <w:rPr>
          <w:b/>
          <w:bCs/>
        </w:rPr>
        <w:t xml:space="preserve"> района к работе в осенне-зимний период</w:t>
      </w:r>
    </w:p>
    <w:p w:rsidR="00B94F65" w:rsidRDefault="007675AC" w:rsidP="007675AC">
      <w:pPr>
        <w:spacing w:line="0" w:lineRule="atLeast"/>
        <w:jc w:val="both"/>
        <w:rPr>
          <w:bCs/>
        </w:rPr>
      </w:pPr>
      <w:r w:rsidRPr="007675AC">
        <w:rPr>
          <w:b/>
          <w:bCs/>
        </w:rPr>
        <w:t xml:space="preserve">          </w:t>
      </w:r>
      <w:r w:rsidRPr="007675AC">
        <w:rPr>
          <w:bCs/>
        </w:rPr>
        <w:t>По данной целевой статье отражаются расходы за счет средств местного бюджета на поддержку ЖКХ по вопросу подготовки к отопительному сезону.</w:t>
      </w:r>
    </w:p>
    <w:p w:rsidR="007675AC" w:rsidRPr="007675AC" w:rsidRDefault="007675AC" w:rsidP="007675AC">
      <w:pPr>
        <w:spacing w:line="0" w:lineRule="atLeast"/>
        <w:jc w:val="both"/>
      </w:pPr>
    </w:p>
    <w:p w:rsidR="00D20279" w:rsidRPr="00D57559" w:rsidRDefault="00D20279" w:rsidP="004134C4">
      <w:pPr>
        <w:tabs>
          <w:tab w:val="left" w:pos="709"/>
          <w:tab w:val="center" w:pos="4818"/>
        </w:tabs>
        <w:jc w:val="both"/>
        <w:rPr>
          <w:b/>
          <w:bCs/>
        </w:rPr>
      </w:pPr>
      <w:r w:rsidRPr="00D57559">
        <w:rPr>
          <w:b/>
          <w:bCs/>
          <w:snapToGrid w:val="0"/>
        </w:rPr>
        <w:t>3. </w:t>
      </w:r>
      <w:r w:rsidRPr="00D57559">
        <w:rPr>
          <w:b/>
          <w:bCs/>
        </w:rPr>
        <w:t>Правила отнесения расходов местного бюджета</w:t>
      </w:r>
      <w:r w:rsidR="001840D9" w:rsidRPr="00D57559">
        <w:rPr>
          <w:b/>
          <w:bCs/>
        </w:rPr>
        <w:t xml:space="preserve"> </w:t>
      </w:r>
      <w:r w:rsidRPr="00D57559">
        <w:rPr>
          <w:b/>
          <w:bCs/>
        </w:rPr>
        <w:t>на соответствующие виды расходов классификации</w:t>
      </w:r>
      <w:r w:rsidR="001840D9" w:rsidRPr="00D57559">
        <w:rPr>
          <w:b/>
          <w:bCs/>
        </w:rPr>
        <w:t xml:space="preserve"> </w:t>
      </w:r>
      <w:r w:rsidRPr="00D57559">
        <w:rPr>
          <w:b/>
          <w:bCs/>
        </w:rPr>
        <w:t>расходов бюджетов</w:t>
      </w:r>
    </w:p>
    <w:p w:rsidR="001840D9" w:rsidRPr="00D57559" w:rsidRDefault="001840D9" w:rsidP="004134C4">
      <w:pPr>
        <w:tabs>
          <w:tab w:val="left" w:pos="709"/>
          <w:tab w:val="center" w:pos="4818"/>
        </w:tabs>
        <w:jc w:val="both"/>
        <w:rPr>
          <w:snapToGrid w:val="0"/>
          <w:lang w:eastAsia="ar-SA"/>
        </w:rPr>
      </w:pPr>
    </w:p>
    <w:p w:rsidR="00D20279" w:rsidRPr="00D57559" w:rsidRDefault="00D20279" w:rsidP="004134C4">
      <w:pPr>
        <w:autoSpaceDE w:val="0"/>
        <w:autoSpaceDN w:val="0"/>
        <w:adjustRightInd w:val="0"/>
        <w:ind w:firstLine="540"/>
        <w:jc w:val="both"/>
      </w:pPr>
      <w:r w:rsidRPr="00D57559">
        <w:t>Код вида расходов входит в состав двадцатизначного кода классификации расходов местного бюджета (составляет его 15-17 разряды) и имеет следующую структуру:</w:t>
      </w:r>
    </w:p>
    <w:p w:rsidR="00D20279" w:rsidRPr="00D57559" w:rsidRDefault="00D20279" w:rsidP="004134C4">
      <w:pPr>
        <w:autoSpaceDE w:val="0"/>
        <w:autoSpaceDN w:val="0"/>
        <w:adjustRightInd w:val="0"/>
        <w:ind w:firstLine="540"/>
        <w:jc w:val="both"/>
      </w:pPr>
      <w:r w:rsidRPr="00D57559">
        <w:t>код группы – 15 разряд;</w:t>
      </w:r>
      <w:r w:rsidRPr="00D57559">
        <w:tab/>
      </w:r>
      <w:r w:rsidRPr="00D57559">
        <w:tab/>
      </w:r>
      <w:r w:rsidRPr="00D57559">
        <w:tab/>
      </w:r>
      <w:r w:rsidRPr="00D57559">
        <w:tab/>
      </w:r>
      <w:r w:rsidRPr="00D57559">
        <w:tab/>
      </w:r>
      <w:r w:rsidRPr="00D57559">
        <w:tab/>
      </w:r>
      <w:r w:rsidRPr="00D57559">
        <w:tab/>
      </w:r>
      <w:r w:rsidRPr="00D57559">
        <w:tab/>
      </w:r>
      <w:r w:rsidRPr="00D57559">
        <w:tab/>
      </w:r>
    </w:p>
    <w:p w:rsidR="00D20279" w:rsidRPr="00D57559" w:rsidRDefault="00D20279" w:rsidP="004134C4">
      <w:pPr>
        <w:autoSpaceDE w:val="0"/>
        <w:autoSpaceDN w:val="0"/>
        <w:adjustRightInd w:val="0"/>
        <w:ind w:firstLine="540"/>
        <w:jc w:val="both"/>
      </w:pPr>
      <w:r w:rsidRPr="00D57559">
        <w:t>код подгруппы – 16 разряд;</w:t>
      </w:r>
      <w:r w:rsidRPr="00D57559">
        <w:tab/>
      </w:r>
      <w:r w:rsidRPr="00D57559">
        <w:tab/>
      </w:r>
      <w:r w:rsidRPr="00D57559">
        <w:tab/>
      </w:r>
      <w:r w:rsidRPr="00D57559">
        <w:tab/>
      </w:r>
      <w:r w:rsidRPr="00D57559">
        <w:tab/>
      </w:r>
      <w:r w:rsidRPr="00D57559">
        <w:tab/>
      </w:r>
      <w:r w:rsidRPr="00D57559">
        <w:tab/>
      </w:r>
      <w:r w:rsidRPr="00D57559">
        <w:tab/>
      </w:r>
    </w:p>
    <w:p w:rsidR="00D20279" w:rsidRPr="00D57559" w:rsidRDefault="00D20279" w:rsidP="004134C4">
      <w:pPr>
        <w:autoSpaceDE w:val="0"/>
        <w:autoSpaceDN w:val="0"/>
        <w:adjustRightInd w:val="0"/>
        <w:ind w:firstLine="540"/>
        <w:jc w:val="both"/>
      </w:pPr>
      <w:r w:rsidRPr="00D57559">
        <w:t>код элемента – 17 разряд.</w:t>
      </w:r>
      <w:r w:rsidRPr="00D57559">
        <w:tab/>
      </w:r>
    </w:p>
    <w:p w:rsidR="00D20279" w:rsidRPr="00D57559" w:rsidRDefault="00D20279" w:rsidP="004134C4">
      <w:pPr>
        <w:jc w:val="both"/>
      </w:pPr>
    </w:p>
    <w:p w:rsidR="00D20279" w:rsidRPr="00D57559" w:rsidRDefault="00D20279" w:rsidP="004134C4">
      <w:pPr>
        <w:jc w:val="both"/>
        <w:rPr>
          <w:b/>
        </w:rPr>
      </w:pPr>
      <w:r w:rsidRPr="00D57559">
        <w:rPr>
          <w:b/>
        </w:rPr>
        <w:t xml:space="preserve">     </w:t>
      </w:r>
      <w:r w:rsidR="00C70442" w:rsidRPr="00D57559">
        <w:rPr>
          <w:b/>
        </w:rPr>
        <w:t>100 Расходы</w:t>
      </w:r>
      <w:r w:rsidRPr="00D57559">
        <w:rPr>
          <w:b/>
        </w:rPr>
        <w:t xml:space="preserve"> на выплаты персоналу в целях обеспечения выполнения функций </w:t>
      </w:r>
      <w:r w:rsidRPr="00D57559">
        <w:rPr>
          <w:b/>
          <w:bCs/>
        </w:rPr>
        <w:t xml:space="preserve">муниципальными </w:t>
      </w:r>
      <w:r w:rsidRPr="00D57559">
        <w:rPr>
          <w:b/>
        </w:rPr>
        <w:t>органами, казенными учреждениями, органами управления государственными внебюджетными фондами</w:t>
      </w:r>
      <w:r w:rsidR="001840D9" w:rsidRPr="00D57559"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D57559">
        <w:t xml:space="preserve">      По данному элементу</w:t>
      </w:r>
      <w:r w:rsidRPr="004F1688">
        <w:t xml:space="preserve"> отражаются расходы местного бюджета, осуществляемые в пределах фонда оплаты труда и направленные на оплату </w:t>
      </w:r>
      <w:r w:rsidR="00C70442" w:rsidRPr="004F1688">
        <w:t>труда работникам</w:t>
      </w:r>
      <w:r w:rsidRPr="004F1688">
        <w:t xml:space="preserve"> в пределах фонда оплаты труда и уплату взносов по обязательному социальному страхованию в государственные внебюджетные фонды с указанных сумм оплаты труда.</w:t>
      </w:r>
    </w:p>
    <w:p w:rsidR="00D20279" w:rsidRPr="00F37EF7" w:rsidRDefault="00D20279" w:rsidP="004134C4">
      <w:pPr>
        <w:jc w:val="both"/>
      </w:pPr>
      <w:r w:rsidRPr="004F1688">
        <w:rPr>
          <w:b/>
        </w:rPr>
        <w:t>110 Расходы на выплаты персоналу казенных учреждений</w:t>
      </w:r>
      <w:r w:rsidR="001840D9"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 xml:space="preserve">По данному элементу отражаются расходы местного бюджета, осуществляемые в пределах фонда оплаты труда и направленные на оплату </w:t>
      </w:r>
      <w:r w:rsidR="00C70442" w:rsidRPr="004F1688">
        <w:t>труда работнику</w:t>
      </w:r>
      <w:r w:rsidRPr="004F1688">
        <w:t xml:space="preserve"> в пределах фонда оплаты труда </w:t>
      </w:r>
      <w:r w:rsidR="00C70442" w:rsidRPr="004F1688">
        <w:t>и уплату</w:t>
      </w:r>
      <w:r w:rsidRPr="004F1688">
        <w:t xml:space="preserve"> взносов по обязательному социальному страхованию в государственные внебюджетные фонды с указанных сумм оплаты труда.</w:t>
      </w:r>
    </w:p>
    <w:p w:rsidR="00D20279" w:rsidRPr="004F1688" w:rsidRDefault="00D20279" w:rsidP="004134C4">
      <w:pPr>
        <w:autoSpaceDE w:val="0"/>
        <w:autoSpaceDN w:val="0"/>
        <w:adjustRightInd w:val="0"/>
        <w:jc w:val="both"/>
      </w:pPr>
      <w:r w:rsidRPr="004F1688">
        <w:rPr>
          <w:b/>
        </w:rPr>
        <w:t>111 Фонд оплаты труда казенных учреждений</w:t>
      </w:r>
      <w:r w:rsidR="001840D9">
        <w:rPr>
          <w:b/>
        </w:rPr>
        <w:t>.</w:t>
      </w:r>
      <w:r w:rsidRPr="004F1688">
        <w:rPr>
          <w:b/>
        </w:rPr>
        <w:t xml:space="preserve"> 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 xml:space="preserve">По данному элементу отражаются расходы местного бюджета, осуществляемые в пределах фонда оплаты труда и направленные на оплату </w:t>
      </w:r>
      <w:r w:rsidR="00C70442" w:rsidRPr="004F1688">
        <w:t>труда работнику</w:t>
      </w:r>
      <w:r w:rsidRPr="004F1688">
        <w:t xml:space="preserve"> в пределах фонда оплаты труда, в том числе выплаты пособия за первые три дня временной нетрудоспособности за счет средств работодателя, в случае заболевания работника. </w:t>
      </w:r>
    </w:p>
    <w:p w:rsidR="00D20279" w:rsidRPr="004F1688" w:rsidRDefault="00D57559" w:rsidP="004134C4">
      <w:pPr>
        <w:jc w:val="both"/>
        <w:rPr>
          <w:b/>
        </w:rPr>
      </w:pPr>
      <w:r>
        <w:rPr>
          <w:b/>
        </w:rPr>
        <w:lastRenderedPageBreak/>
        <w:t>112</w:t>
      </w:r>
      <w:proofErr w:type="gramStart"/>
      <w:r>
        <w:rPr>
          <w:b/>
        </w:rPr>
        <w:t xml:space="preserve"> </w:t>
      </w:r>
      <w:r w:rsidR="00D20279" w:rsidRPr="004F1688">
        <w:rPr>
          <w:b/>
        </w:rPr>
        <w:t>И</w:t>
      </w:r>
      <w:proofErr w:type="gramEnd"/>
      <w:r w:rsidR="00D20279" w:rsidRPr="004F1688">
        <w:rPr>
          <w:b/>
        </w:rPr>
        <w:t>ные выплаты персоналу казенных учреждений за исключение фонда оплаты труда</w:t>
      </w:r>
      <w:r w:rsidR="001840D9">
        <w:rPr>
          <w:b/>
        </w:rPr>
        <w:t>.</w:t>
      </w:r>
      <w:r w:rsidR="00D20279" w:rsidRPr="004F1688">
        <w:rPr>
          <w:b/>
        </w:rPr>
        <w:t xml:space="preserve"> 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 xml:space="preserve">По данному элементу отражаются расходы местного бюджета, осуществляемые в пределах фонда оплаты труда и направленные на оплату </w:t>
      </w:r>
      <w:r w:rsidR="00C70442" w:rsidRPr="004F1688">
        <w:t>труда работнику</w:t>
      </w:r>
      <w:r w:rsidRPr="004F1688">
        <w:t xml:space="preserve"> в пределах фонда оплаты труда </w:t>
      </w:r>
      <w:r w:rsidR="00C70442" w:rsidRPr="004F1688">
        <w:t>и уплату</w:t>
      </w:r>
      <w:r w:rsidRPr="004F1688">
        <w:t xml:space="preserve"> взносов по обязательному социальному страхованию в государственные внебюджетные фонды с указанных сумм оплаты труда.</w:t>
      </w:r>
    </w:p>
    <w:p w:rsidR="00D20279" w:rsidRPr="004F1688" w:rsidRDefault="00C70442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119 Взносы</w:t>
      </w:r>
      <w:r w:rsidR="00D20279" w:rsidRPr="004F1688">
        <w:rPr>
          <w:b/>
        </w:rPr>
        <w:t xml:space="preserve"> по обязательному социальному страхованию на выплаты по оплате </w:t>
      </w:r>
      <w:r w:rsidRPr="004F1688">
        <w:rPr>
          <w:b/>
        </w:rPr>
        <w:t>труда работников</w:t>
      </w:r>
      <w:r w:rsidR="00D20279" w:rsidRPr="004F1688">
        <w:rPr>
          <w:b/>
        </w:rPr>
        <w:t xml:space="preserve"> и иные выплаты работникам казенных учреждений</w:t>
      </w:r>
      <w:r w:rsidR="001840D9">
        <w:rPr>
          <w:b/>
        </w:rPr>
        <w:t>.</w:t>
      </w:r>
    </w:p>
    <w:p w:rsidR="00D20279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 данному элементу отражаются расходы местного бюджета на уплату взносов по обязательному социальному страхованию в государственные внебюджетные фонды с указанных сумм оплаты труда.</w:t>
      </w:r>
    </w:p>
    <w:p w:rsidR="001840D9" w:rsidRPr="001840D9" w:rsidRDefault="001840D9" w:rsidP="004134C4">
      <w:pPr>
        <w:jc w:val="both"/>
        <w:rPr>
          <w:b/>
        </w:rPr>
      </w:pPr>
      <w:r>
        <w:rPr>
          <w:b/>
        </w:rPr>
        <w:t xml:space="preserve">120 </w:t>
      </w:r>
      <w:r w:rsidRPr="004F1688">
        <w:rPr>
          <w:b/>
        </w:rPr>
        <w:t xml:space="preserve">Расходы на выплаты персоналу </w:t>
      </w:r>
      <w:r w:rsidRPr="004F1688">
        <w:rPr>
          <w:b/>
          <w:bCs/>
        </w:rPr>
        <w:t>муниципальных</w:t>
      </w:r>
      <w:r w:rsidRPr="004F1688">
        <w:rPr>
          <w:b/>
        </w:rPr>
        <w:t xml:space="preserve"> органов</w:t>
      </w:r>
      <w:r>
        <w:rPr>
          <w:b/>
        </w:rPr>
        <w:t>.</w:t>
      </w:r>
    </w:p>
    <w:p w:rsidR="00D20279" w:rsidRPr="004F1688" w:rsidRDefault="00D57559" w:rsidP="004134C4">
      <w:pPr>
        <w:autoSpaceDE w:val="0"/>
        <w:autoSpaceDN w:val="0"/>
        <w:adjustRightInd w:val="0"/>
        <w:jc w:val="both"/>
      </w:pPr>
      <w:r>
        <w:t xml:space="preserve">         </w:t>
      </w:r>
      <w:r w:rsidR="009F297E" w:rsidRPr="004F1688">
        <w:t>П</w:t>
      </w:r>
      <w:r w:rsidR="00D20279" w:rsidRPr="004F1688">
        <w:t xml:space="preserve">о данному элементу отражаются расходы местного бюджета, направленные на выплату денежного содержания работникам органов местного самоуправления на основе договоров (контрактов) </w:t>
      </w:r>
      <w:r w:rsidR="00C70442" w:rsidRPr="004F1688">
        <w:t>и дополнительных</w:t>
      </w:r>
      <w:r w:rsidR="00D20279" w:rsidRPr="004F1688">
        <w:t xml:space="preserve"> выплат и компенсаций работникам органов местного самоуправления, не включенных в фонд оплаты труда.</w:t>
      </w:r>
    </w:p>
    <w:p w:rsidR="00D20279" w:rsidRPr="004F1688" w:rsidRDefault="00D20279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 xml:space="preserve">121 Фонд оплаты труда государственных (муниципальных) органов.  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proofErr w:type="gramStart"/>
      <w:r w:rsidRPr="004F1688">
        <w:t>По данному элементу отражаются расходы местного бюджета, направленные на выплату денежного содержания работникам органов местного самоуправления на основе договоров (контрактов), в том числе в соответствии с законодательством о государственной службе, а также иные выплаты работникам органов местного самоуправления в пределах фонда оплаты труда, в том числе выплаты пособия за первые три дня временной нетрудоспособности за счет средств работодателя, в случае</w:t>
      </w:r>
      <w:proofErr w:type="gramEnd"/>
      <w:r w:rsidRPr="004F1688">
        <w:t xml:space="preserve"> заболевания работника или полученной им травмы (за исключением несчастных случаев на производстве и профессиональных заболеваний).</w:t>
      </w:r>
    </w:p>
    <w:p w:rsidR="00D20279" w:rsidRPr="004F1688" w:rsidRDefault="004134C4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122</w:t>
      </w:r>
      <w:proofErr w:type="gramStart"/>
      <w:r w:rsidRPr="004F1688">
        <w:rPr>
          <w:b/>
        </w:rPr>
        <w:t xml:space="preserve"> И</w:t>
      </w:r>
      <w:proofErr w:type="gramEnd"/>
      <w:r w:rsidRPr="004F1688">
        <w:rPr>
          <w:b/>
        </w:rPr>
        <w:t>ные</w:t>
      </w:r>
      <w:r w:rsidR="00D20279" w:rsidRPr="004F1688">
        <w:rPr>
          <w:b/>
        </w:rPr>
        <w:t xml:space="preserve"> выплаты персоналу государственных (муниципальных) </w:t>
      </w:r>
      <w:r w:rsidRPr="004F1688">
        <w:rPr>
          <w:b/>
        </w:rPr>
        <w:t>органов за</w:t>
      </w:r>
      <w:r w:rsidR="00D20279" w:rsidRPr="004F1688">
        <w:rPr>
          <w:b/>
        </w:rPr>
        <w:t xml:space="preserve"> исключением фонда оплаты труда</w:t>
      </w:r>
      <w:r w:rsidR="001840D9"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 данному элементу отражаются расходы местного бюджета, направленные на осуществление дополнительных выплат и компенсаций работникам органов местного самоуправления, в том числе обусловленных статусом муниципальных служащих в соответствии с законодательством Российской Федерации, не включенных в фонд оплаты труда, а также на уплату страховых взносов с указанных выплат в установленных законодательством случаях.</w:t>
      </w:r>
    </w:p>
    <w:p w:rsidR="00D20279" w:rsidRPr="004F1688" w:rsidRDefault="00D20279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129 Взносы по обязательному социальному страхованию на выплаты денежного содержания и иные выплаты работникам государственных (муниципальных) органов.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 данному элементу отражаются расходы местного бюджета на уплату взносов по обязательному социальному страхованию в бюджеты государственных внебюджетны</w:t>
      </w:r>
      <w:r w:rsidR="009F297E" w:rsidRPr="004F1688">
        <w:t>х фондов на суммы оплаты труда.</w:t>
      </w:r>
    </w:p>
    <w:p w:rsidR="001840D9" w:rsidRDefault="001840D9" w:rsidP="004134C4">
      <w:pPr>
        <w:jc w:val="both"/>
        <w:rPr>
          <w:b/>
        </w:rPr>
      </w:pPr>
      <w:r>
        <w:rPr>
          <w:b/>
        </w:rPr>
        <w:t>200</w:t>
      </w:r>
      <w:r w:rsidR="00D57559">
        <w:rPr>
          <w:b/>
        </w:rPr>
        <w:t xml:space="preserve"> </w:t>
      </w:r>
      <w:r w:rsidRPr="001840D9">
        <w:rPr>
          <w:b/>
        </w:rPr>
        <w:t>Закупка товаров, работ и услуг для обеспечения государственных (муниципальных) нужд.</w:t>
      </w:r>
    </w:p>
    <w:p w:rsidR="001840D9" w:rsidRPr="004F1688" w:rsidRDefault="001840D9" w:rsidP="004134C4">
      <w:pPr>
        <w:ind w:left="-20" w:firstLine="587"/>
        <w:jc w:val="both"/>
        <w:rPr>
          <w:b/>
        </w:rPr>
      </w:pPr>
      <w:r w:rsidRPr="004F1688">
        <w:t xml:space="preserve">По данному элементу отражаются расходы местного бюджета на закупку товаров, работ и услуг для муниципальных </w:t>
      </w:r>
      <w:r w:rsidR="00C70442" w:rsidRPr="004F1688">
        <w:t>нужд и</w:t>
      </w:r>
      <w:r w:rsidRPr="004F1688">
        <w:t xml:space="preserve"> в сфере информационно-коммуникационных технологий</w:t>
      </w:r>
    </w:p>
    <w:p w:rsidR="001840D9" w:rsidRPr="001840D9" w:rsidRDefault="001840D9" w:rsidP="004134C4">
      <w:pPr>
        <w:jc w:val="both"/>
        <w:rPr>
          <w:b/>
        </w:rPr>
      </w:pPr>
      <w:r w:rsidRPr="001840D9">
        <w:rPr>
          <w:b/>
        </w:rPr>
        <w:t>240</w:t>
      </w:r>
      <w:proofErr w:type="gramStart"/>
      <w:r>
        <w:rPr>
          <w:b/>
        </w:rPr>
        <w:t xml:space="preserve"> </w:t>
      </w:r>
      <w:r w:rsidRPr="001840D9">
        <w:rPr>
          <w:b/>
        </w:rPr>
        <w:t>И</w:t>
      </w:r>
      <w:proofErr w:type="gramEnd"/>
      <w:r w:rsidRPr="001840D9">
        <w:rPr>
          <w:b/>
        </w:rPr>
        <w:t>ные закупки товаров, работ и услуг для обеспечения муниципальных нужд</w:t>
      </w:r>
      <w:r>
        <w:rPr>
          <w:b/>
        </w:rPr>
        <w:t>.</w:t>
      </w:r>
    </w:p>
    <w:p w:rsidR="00D20279" w:rsidRPr="004F1688" w:rsidRDefault="00D57559" w:rsidP="004134C4">
      <w:pPr>
        <w:jc w:val="both"/>
        <w:rPr>
          <w:b/>
        </w:rPr>
      </w:pPr>
      <w:r>
        <w:t xml:space="preserve">         </w:t>
      </w:r>
      <w:r w:rsidR="00D20279" w:rsidRPr="004F1688">
        <w:t xml:space="preserve">По данному элементу отражаются расходы местного бюджета на закупку товаров, работ и услуг для муниципальных </w:t>
      </w:r>
      <w:r w:rsidR="00C70442" w:rsidRPr="004F1688">
        <w:t>нужд и</w:t>
      </w:r>
      <w:r w:rsidR="00D20279" w:rsidRPr="004F1688">
        <w:t xml:space="preserve"> в сфере информационно-коммуникационных технологий</w:t>
      </w:r>
    </w:p>
    <w:p w:rsidR="00D20279" w:rsidRPr="004F1688" w:rsidRDefault="00D20279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242 Закупка товаров, работ, услуг в сфере информационно-коммуникационных технологий</w:t>
      </w:r>
      <w:r w:rsidR="001840D9"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 данному элементу отражаются расходы местного бюджета на закупку товаров, работ и услуг в сфере информационно-коммуникационных технологий: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приобретение прав на программное обеспечение, разработку (доработку) программного обеспечения, обеспечение функционирования и поддержку работоспособности прикладного и системного программного обеспечения;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lastRenderedPageBreak/>
        <w:t>приобретение оборудования (в том числе с предустановленным программным обеспечением), включая расходы на монтажные работы и пуско-наладочные работы по указанному оборудованию;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подключение (обеспечение доступа) к внешним информационным ресурсам и сетям связи, коммуникационным сетям;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други</w:t>
      </w:r>
      <w:r w:rsidR="004F1688" w:rsidRPr="004F1688">
        <w:t>е аналогичные расходы</w:t>
      </w:r>
    </w:p>
    <w:p w:rsidR="00D20279" w:rsidRPr="004F1688" w:rsidRDefault="001840D9" w:rsidP="004134C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244</w:t>
      </w:r>
      <w:proofErr w:type="gramStart"/>
      <w:r>
        <w:rPr>
          <w:b/>
        </w:rPr>
        <w:t xml:space="preserve"> </w:t>
      </w:r>
      <w:r w:rsidR="00D20279" w:rsidRPr="004F1688">
        <w:rPr>
          <w:b/>
        </w:rPr>
        <w:t>П</w:t>
      </w:r>
      <w:proofErr w:type="gramEnd"/>
      <w:r w:rsidR="00D20279" w:rsidRPr="004F1688">
        <w:rPr>
          <w:b/>
        </w:rPr>
        <w:t xml:space="preserve">рочая закупка товаров, работ и услуг </w:t>
      </w:r>
      <w:r w:rsidR="00C70442" w:rsidRPr="004F1688">
        <w:rPr>
          <w:b/>
        </w:rPr>
        <w:t>для обеспечения</w:t>
      </w:r>
      <w:r w:rsidR="00D20279" w:rsidRPr="004F1688">
        <w:rPr>
          <w:b/>
        </w:rPr>
        <w:t xml:space="preserve"> муниципальных нужд</w:t>
      </w:r>
      <w:r>
        <w:rPr>
          <w:b/>
        </w:rPr>
        <w:t>.</w:t>
      </w:r>
    </w:p>
    <w:p w:rsidR="00D20279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 данному элементу отражаются расходы на закупку товаров, работ</w:t>
      </w:r>
      <w:r w:rsidR="004F1688" w:rsidRPr="004F1688">
        <w:t>, услуг для муниципальных нужд.</w:t>
      </w:r>
    </w:p>
    <w:p w:rsidR="007675AC" w:rsidRDefault="007675AC" w:rsidP="007675A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247 Закупка энергетических ресурсов</w:t>
      </w:r>
    </w:p>
    <w:p w:rsidR="007675AC" w:rsidRPr="007675AC" w:rsidRDefault="007675AC" w:rsidP="007675AC">
      <w:pPr>
        <w:autoSpaceDE w:val="0"/>
        <w:autoSpaceDN w:val="0"/>
        <w:adjustRightInd w:val="0"/>
        <w:jc w:val="both"/>
      </w:pPr>
      <w:r>
        <w:rPr>
          <w:b/>
        </w:rPr>
        <w:t xml:space="preserve">        </w:t>
      </w:r>
      <w:r>
        <w:t xml:space="preserve">По данному элементу отражаются расходы на </w:t>
      </w:r>
      <w:r w:rsidR="00F90103">
        <w:t>закупку энергетических ресурсов, в том числе теплоснабжение и электроснабжение.</w:t>
      </w:r>
    </w:p>
    <w:p w:rsidR="001840D9" w:rsidRDefault="001840D9" w:rsidP="004134C4">
      <w:pPr>
        <w:autoSpaceDE w:val="0"/>
        <w:autoSpaceDN w:val="0"/>
        <w:adjustRightInd w:val="0"/>
        <w:jc w:val="both"/>
        <w:rPr>
          <w:b/>
        </w:rPr>
      </w:pPr>
      <w:r w:rsidRPr="001840D9">
        <w:rPr>
          <w:b/>
        </w:rPr>
        <w:t>300</w:t>
      </w:r>
      <w:r w:rsidRPr="001840D9">
        <w:rPr>
          <w:b/>
        </w:rPr>
        <w:tab/>
        <w:t>Социальное обеспечение и иные выплаты населению</w:t>
      </w:r>
      <w:r>
        <w:rPr>
          <w:b/>
        </w:rPr>
        <w:t>.</w:t>
      </w:r>
    </w:p>
    <w:p w:rsidR="001840D9" w:rsidRPr="004F1688" w:rsidRDefault="001840D9" w:rsidP="004134C4">
      <w:pPr>
        <w:jc w:val="both"/>
        <w:rPr>
          <w:b/>
        </w:rPr>
      </w:pPr>
      <w:r>
        <w:t xml:space="preserve">       </w:t>
      </w:r>
      <w:r w:rsidRPr="004F1688">
        <w:t>Данная подгруппа отражает расходы местного бюджета, связанные с выплатой пенсий за выслугу лет муниципальным служащим и выплата материальной помощи по ЧС.</w:t>
      </w:r>
    </w:p>
    <w:p w:rsidR="001840D9" w:rsidRPr="001840D9" w:rsidRDefault="001840D9" w:rsidP="004134C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310 </w:t>
      </w:r>
      <w:r w:rsidRPr="001840D9">
        <w:rPr>
          <w:b/>
        </w:rPr>
        <w:t>Публичные нормативные социальные выплаты гражданам</w:t>
      </w:r>
      <w:r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 данному элементу отражаются расходы на выплату пенсий за высл</w:t>
      </w:r>
      <w:r w:rsidR="004F1688" w:rsidRPr="004F1688">
        <w:t>угу лет муниципальным служащим.</w:t>
      </w:r>
    </w:p>
    <w:p w:rsidR="00D20279" w:rsidRPr="004F1688" w:rsidRDefault="00236280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312</w:t>
      </w:r>
      <w:r w:rsidR="00D20279" w:rsidRPr="004F1688">
        <w:rPr>
          <w:b/>
        </w:rPr>
        <w:t xml:space="preserve"> Пособия, компенсации, меры социальной поддержки по публичным нормативным обязательствам.</w:t>
      </w:r>
    </w:p>
    <w:p w:rsidR="00D20279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 xml:space="preserve">По данному элементу отражаются расходы на выплату пенсий за выслугу лет муниципальным служащим </w:t>
      </w:r>
      <w:proofErr w:type="spellStart"/>
      <w:r w:rsidRPr="004F1688">
        <w:t>Сарыбалыкского</w:t>
      </w:r>
      <w:proofErr w:type="spellEnd"/>
      <w:r w:rsidRPr="004F1688">
        <w:t xml:space="preserve"> сельсовета </w:t>
      </w:r>
      <w:proofErr w:type="spellStart"/>
      <w:r w:rsidRPr="004F1688">
        <w:t>Здвинского</w:t>
      </w:r>
      <w:proofErr w:type="spellEnd"/>
      <w:r w:rsidRPr="004F1688">
        <w:t xml:space="preserve"> района Новосибирской области, доплата к трудовым пенсиям лицам, зам</w:t>
      </w:r>
      <w:r w:rsidR="004F1688" w:rsidRPr="004F1688">
        <w:t>ещавшим муниципальные должности</w:t>
      </w:r>
      <w:r w:rsidR="001840D9">
        <w:t>.</w:t>
      </w:r>
    </w:p>
    <w:p w:rsidR="001840D9" w:rsidRPr="004F1688" w:rsidRDefault="001840D9" w:rsidP="004134C4">
      <w:pPr>
        <w:autoSpaceDE w:val="0"/>
        <w:autoSpaceDN w:val="0"/>
        <w:adjustRightInd w:val="0"/>
        <w:jc w:val="both"/>
      </w:pPr>
      <w:r w:rsidRPr="001840D9">
        <w:rPr>
          <w:b/>
        </w:rPr>
        <w:t xml:space="preserve">500 </w:t>
      </w:r>
      <w:r w:rsidRPr="004F1688">
        <w:rPr>
          <w:b/>
        </w:rPr>
        <w:t>Межбюджетные трансферты</w:t>
      </w:r>
      <w:r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 xml:space="preserve">Данная подгруппа отражает расходы местного бюджета, связанные с предоставлением бюджету </w:t>
      </w:r>
      <w:proofErr w:type="spellStart"/>
      <w:r w:rsidRPr="004F1688">
        <w:t>Здвинского</w:t>
      </w:r>
      <w:proofErr w:type="spellEnd"/>
      <w:r w:rsidRPr="004F1688">
        <w:t xml:space="preserve"> района иных межбюджетных трансфертов, направленных на финансовое обеспечение передаваемых в Администрацию района полномочий, которые в соответствии с бюджетным законодательством могут осуществляться за счет ср</w:t>
      </w:r>
      <w:r w:rsidR="004F1688" w:rsidRPr="004F1688">
        <w:t>едств соответствующего бюджета.</w:t>
      </w:r>
    </w:p>
    <w:p w:rsidR="00D20279" w:rsidRPr="004F1688" w:rsidRDefault="004134C4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540</w:t>
      </w:r>
      <w:proofErr w:type="gramStart"/>
      <w:r w:rsidRPr="004F1688">
        <w:rPr>
          <w:b/>
        </w:rPr>
        <w:t xml:space="preserve"> И</w:t>
      </w:r>
      <w:proofErr w:type="gramEnd"/>
      <w:r w:rsidRPr="004F1688">
        <w:rPr>
          <w:b/>
        </w:rPr>
        <w:t>ные</w:t>
      </w:r>
      <w:r w:rsidR="00D20279" w:rsidRPr="004F1688">
        <w:rPr>
          <w:b/>
        </w:rPr>
        <w:t xml:space="preserve"> межбюджетные трансферты</w:t>
      </w:r>
      <w:r w:rsidR="001840D9">
        <w:rPr>
          <w:b/>
        </w:rPr>
        <w:t>.</w:t>
      </w:r>
    </w:p>
    <w:p w:rsidR="00D20279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 xml:space="preserve">Данная подгруппа отражает расходы местного бюджета, связанные с предоставлением бюджету </w:t>
      </w:r>
      <w:proofErr w:type="spellStart"/>
      <w:r w:rsidRPr="004F1688">
        <w:t>Здвинского</w:t>
      </w:r>
      <w:proofErr w:type="spellEnd"/>
      <w:r w:rsidRPr="004F1688">
        <w:t xml:space="preserve"> района иных межбюджетных трансфертов, направленных на финансовое обеспечение передаваемых в Администрацию района полномочий, которые в соответствии с бюджетным законодательством могут осуществляться за счет ср</w:t>
      </w:r>
      <w:r w:rsidR="004F1688" w:rsidRPr="004F1688">
        <w:t>едств соответствующего бюджета.</w:t>
      </w:r>
    </w:p>
    <w:p w:rsidR="001840D9" w:rsidRPr="001840D9" w:rsidRDefault="001840D9" w:rsidP="004134C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800</w:t>
      </w:r>
      <w:proofErr w:type="gramStart"/>
      <w:r>
        <w:rPr>
          <w:b/>
        </w:rPr>
        <w:t xml:space="preserve"> </w:t>
      </w:r>
      <w:r w:rsidRPr="004F1688">
        <w:rPr>
          <w:b/>
        </w:rPr>
        <w:t>И</w:t>
      </w:r>
      <w:proofErr w:type="gramEnd"/>
      <w:r w:rsidRPr="004F1688">
        <w:rPr>
          <w:b/>
        </w:rPr>
        <w:t>ные бюджетные ассигнования</w:t>
      </w:r>
      <w:r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  <w:rPr>
          <w:b/>
        </w:rPr>
      </w:pPr>
      <w:r w:rsidRPr="004F1688">
        <w:t>По данной подгруппе отражаются расходы бюджета поселения на предоставление субсидий юридическим лицам (кроме некоммерческих организаций), индивидуальным предпринимателям, физическим лицам</w:t>
      </w:r>
    </w:p>
    <w:p w:rsidR="00D20279" w:rsidRPr="004F1688" w:rsidRDefault="00236280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811</w:t>
      </w:r>
      <w:r w:rsidR="00D20279" w:rsidRPr="004F1688">
        <w:rPr>
          <w:b/>
        </w:rPr>
        <w:t xml:space="preserve"> 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</w:r>
      <w:r w:rsidR="001840D9"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 данной подгруппе отражаются расходы бюджета поселения на предоставление субсидий юридическим лицам (кроме некоммерческих организаций), индивидуальным предпринимателям, физическим лицам, в том числе: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на возмещение части затрат на проведение капитального ремонта многоквартирных жилых домов;</w:t>
      </w:r>
    </w:p>
    <w:p w:rsidR="00D20279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организациям на компенсацию выпадающих доходов от предоставления населению услуг теплоснабжения, водоснабжения и водоотведения по тарифам, не обеспечивающим возмещение издержек.</w:t>
      </w:r>
    </w:p>
    <w:p w:rsidR="001840D9" w:rsidRPr="001840D9" w:rsidRDefault="001840D9" w:rsidP="004134C4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850 </w:t>
      </w:r>
      <w:r w:rsidRPr="004F1688">
        <w:rPr>
          <w:b/>
        </w:rPr>
        <w:t>Уплата налогов, сборов и иных платежей</w:t>
      </w:r>
      <w:r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  <w:rPr>
          <w:b/>
        </w:rPr>
      </w:pPr>
      <w:r w:rsidRPr="004F1688">
        <w:t>По данному элементу отражаются расходы по уплате налога на имущество организаций и земельного налога, пеней.</w:t>
      </w:r>
    </w:p>
    <w:p w:rsidR="00D20279" w:rsidRPr="004F1688" w:rsidRDefault="00D20279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851 Уплата налога на имущество организаций и земельного налога</w:t>
      </w:r>
      <w:r w:rsidR="001840D9"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lastRenderedPageBreak/>
        <w:t>По данному элементу отражаются расходы по уплате налога на имущество организаций и земельного налога (в том числе в период строительства объект</w:t>
      </w:r>
      <w:r w:rsidR="004F1688" w:rsidRPr="004F1688">
        <w:t>ов капитального строительства)</w:t>
      </w:r>
    </w:p>
    <w:p w:rsidR="00D20279" w:rsidRPr="004F1688" w:rsidRDefault="00D20279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852 Уплата прочих налогов, сборов</w:t>
      </w:r>
      <w:r w:rsidR="001840D9">
        <w:rPr>
          <w:b/>
        </w:rPr>
        <w:t>.</w:t>
      </w:r>
      <w:r w:rsidRPr="004F1688">
        <w:rPr>
          <w:b/>
        </w:rPr>
        <w:t xml:space="preserve"> 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 данному элементу отражаются расходы по уплате в установленных законодательством Российской Федерации случаях: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- транспортного налога;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- платы за загрязнение окружающей среды;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- государственных пошлин и сборов, патентных пошлин;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- штрафов, пеней (в том числе за несвоевременную уплату налогов и сборов);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- погашение задолженности по налогам, сборам и иным обязательным платежам (в том числе организацией-правопреемником);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- иных налогов, сборов и обязательных платежей, а также платежей в форме паевых, членских и иных взносов (за исключением взносо</w:t>
      </w:r>
      <w:r w:rsidR="004F1688" w:rsidRPr="004F1688">
        <w:t>в в международные организации).</w:t>
      </w:r>
    </w:p>
    <w:p w:rsidR="00D20279" w:rsidRPr="004F1688" w:rsidRDefault="00D20279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853 Уплата иных обязательных платежей</w:t>
      </w:r>
      <w:r w:rsidR="001840D9"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  <w:rPr>
          <w:b/>
        </w:rPr>
      </w:pPr>
      <w:r w:rsidRPr="004F1688">
        <w:t>По данному элементу отражаются расходы по уплате членских взносов в ассоц</w:t>
      </w:r>
      <w:r w:rsidR="004F1688" w:rsidRPr="004F1688">
        <w:t>иацию муниципальных образований</w:t>
      </w:r>
    </w:p>
    <w:p w:rsidR="00D20279" w:rsidRPr="004F1688" w:rsidRDefault="00D20279" w:rsidP="004134C4">
      <w:pPr>
        <w:autoSpaceDE w:val="0"/>
        <w:autoSpaceDN w:val="0"/>
        <w:adjustRightInd w:val="0"/>
        <w:jc w:val="both"/>
        <w:rPr>
          <w:b/>
        </w:rPr>
      </w:pPr>
      <w:r w:rsidRPr="004F1688">
        <w:rPr>
          <w:b/>
        </w:rPr>
        <w:t>870 Резервные средства</w:t>
      </w:r>
      <w:r w:rsidR="001840D9">
        <w:rPr>
          <w:b/>
        </w:rPr>
        <w:t>.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По данной подгруппе отражаются ассигнования местного бюджета, подлежащие перераспределению в ходе исполнения бюджета на соответствующие группы, подгруппы и элементы:</w:t>
      </w:r>
    </w:p>
    <w:p w:rsidR="00D20279" w:rsidRPr="004F1688" w:rsidRDefault="00D20279" w:rsidP="004134C4">
      <w:pPr>
        <w:autoSpaceDE w:val="0"/>
        <w:autoSpaceDN w:val="0"/>
        <w:adjustRightInd w:val="0"/>
        <w:ind w:firstLine="540"/>
        <w:jc w:val="both"/>
      </w:pPr>
      <w:proofErr w:type="gramStart"/>
      <w:r w:rsidRPr="004F1688">
        <w:t xml:space="preserve">- предусмотренные для создания резервных фондов; </w:t>
      </w:r>
      <w:proofErr w:type="gramEnd"/>
    </w:p>
    <w:p w:rsidR="00D20279" w:rsidRDefault="00D20279" w:rsidP="004134C4">
      <w:pPr>
        <w:autoSpaceDE w:val="0"/>
        <w:autoSpaceDN w:val="0"/>
        <w:adjustRightInd w:val="0"/>
        <w:ind w:firstLine="540"/>
        <w:jc w:val="both"/>
      </w:pPr>
      <w:r w:rsidRPr="004F1688">
        <w:t>- зарезервированные в целях финансового обеспечения целевых расходов бюджета поселения.</w:t>
      </w:r>
    </w:p>
    <w:p w:rsidR="00F90103" w:rsidRPr="00F90103" w:rsidRDefault="00F90103" w:rsidP="00F9010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880 </w:t>
      </w:r>
      <w:r w:rsidRPr="00F90103">
        <w:rPr>
          <w:b/>
        </w:rPr>
        <w:t>Специальные расходы</w:t>
      </w:r>
    </w:p>
    <w:p w:rsidR="00D20279" w:rsidRDefault="00F90103" w:rsidP="004134C4">
      <w:pPr>
        <w:shd w:val="clear" w:color="auto" w:fill="FFFFFF"/>
        <w:jc w:val="both"/>
      </w:pPr>
      <w:r>
        <w:t xml:space="preserve">         По данному элементу отражаются расходы по проведению выборов в представительные органы.</w:t>
      </w:r>
    </w:p>
    <w:p w:rsidR="00F90103" w:rsidRPr="004F1688" w:rsidRDefault="00F90103" w:rsidP="004134C4">
      <w:pPr>
        <w:shd w:val="clear" w:color="auto" w:fill="FFFFFF"/>
        <w:jc w:val="both"/>
      </w:pPr>
      <w:bookmarkStart w:id="0" w:name="_GoBack"/>
      <w:bookmarkEnd w:id="0"/>
    </w:p>
    <w:p w:rsidR="00D20279" w:rsidRPr="004F1688" w:rsidRDefault="00D20279" w:rsidP="004134C4">
      <w:pPr>
        <w:tabs>
          <w:tab w:val="left" w:pos="426"/>
        </w:tabs>
        <w:jc w:val="both"/>
        <w:rPr>
          <w:b/>
        </w:rPr>
      </w:pPr>
      <w:r w:rsidRPr="004F1688">
        <w:rPr>
          <w:b/>
        </w:rPr>
        <w:t xml:space="preserve">4. Правила отнесения расходов местного </w:t>
      </w:r>
      <w:r w:rsidR="00C70442" w:rsidRPr="004F1688">
        <w:rPr>
          <w:b/>
        </w:rPr>
        <w:t>бюджета на</w:t>
      </w:r>
      <w:r w:rsidRPr="004F1688">
        <w:rPr>
          <w:b/>
        </w:rPr>
        <w:t xml:space="preserve"> соответствующие коды дополнительной классификации в части, относящейся к бюджету поселения</w:t>
      </w:r>
    </w:p>
    <w:p w:rsidR="00D20279" w:rsidRPr="004F1688" w:rsidRDefault="00D20279" w:rsidP="004134C4">
      <w:pPr>
        <w:jc w:val="both"/>
      </w:pPr>
    </w:p>
    <w:p w:rsidR="00D20279" w:rsidRPr="004F1688" w:rsidRDefault="00C70442" w:rsidP="004134C4">
      <w:pPr>
        <w:tabs>
          <w:tab w:val="left" w:pos="1875"/>
        </w:tabs>
        <w:jc w:val="both"/>
        <w:rPr>
          <w:b/>
        </w:rPr>
      </w:pPr>
      <w:r w:rsidRPr="004F1688">
        <w:rPr>
          <w:b/>
        </w:rPr>
        <w:t>365 Осуществление</w:t>
      </w:r>
      <w:r w:rsidR="00D20279" w:rsidRPr="004F1688">
        <w:rPr>
          <w:b/>
        </w:rPr>
        <w:t xml:space="preserve"> первичного воинского учета на </w:t>
      </w:r>
      <w:r w:rsidRPr="004F1688">
        <w:rPr>
          <w:b/>
        </w:rPr>
        <w:t>территориях, где</w:t>
      </w:r>
      <w:r w:rsidR="00D20279" w:rsidRPr="004F1688">
        <w:rPr>
          <w:b/>
        </w:rPr>
        <w:t xml:space="preserve"> отсутствуют военные комиссариаты</w:t>
      </w:r>
      <w:r w:rsidR="001840D9">
        <w:rPr>
          <w:b/>
        </w:rPr>
        <w:t>.</w:t>
      </w:r>
      <w:r w:rsidR="00D20279" w:rsidRPr="004F1688">
        <w:rPr>
          <w:b/>
        </w:rPr>
        <w:t xml:space="preserve">   </w:t>
      </w:r>
    </w:p>
    <w:p w:rsidR="00D20279" w:rsidRPr="004F1688" w:rsidRDefault="001840D9" w:rsidP="004134C4">
      <w:pPr>
        <w:jc w:val="both"/>
      </w:pPr>
      <w:r>
        <w:t xml:space="preserve">     </w:t>
      </w:r>
      <w:r w:rsidR="00D20279" w:rsidRPr="004F1688">
        <w:t xml:space="preserve">По данному коду отражаются расходы </w:t>
      </w:r>
      <w:r w:rsidR="00C70442" w:rsidRPr="004F1688">
        <w:t>местного бюджета на</w:t>
      </w:r>
      <w:r w:rsidR="00D20279" w:rsidRPr="004F1688">
        <w:t xml:space="preserve"> осуществление первичного воинского учета на территориях, где отсутствуют военные комиссариаты.</w:t>
      </w:r>
    </w:p>
    <w:p w:rsidR="00D20279" w:rsidRPr="00C4566A" w:rsidRDefault="00D20279" w:rsidP="00D20279">
      <w:pPr>
        <w:autoSpaceDE w:val="0"/>
        <w:autoSpaceDN w:val="0"/>
        <w:adjustRightInd w:val="0"/>
        <w:ind w:firstLine="540"/>
        <w:jc w:val="center"/>
        <w:rPr>
          <w:color w:val="FF0000"/>
          <w:sz w:val="28"/>
          <w:szCs w:val="28"/>
        </w:rPr>
      </w:pPr>
    </w:p>
    <w:p w:rsidR="00D20279" w:rsidRPr="00C4566A" w:rsidRDefault="00D20279" w:rsidP="00D20279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20279" w:rsidRPr="00C4566A" w:rsidRDefault="00D20279" w:rsidP="00D20279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20279" w:rsidRPr="00C4566A" w:rsidRDefault="00D20279" w:rsidP="00D20279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20279" w:rsidRPr="00C4566A" w:rsidRDefault="00D20279" w:rsidP="00D20279">
      <w:pPr>
        <w:tabs>
          <w:tab w:val="left" w:pos="2715"/>
        </w:tabs>
        <w:rPr>
          <w:color w:val="FF0000"/>
        </w:rPr>
      </w:pPr>
    </w:p>
    <w:sectPr w:rsidR="00D20279" w:rsidRPr="00C4566A" w:rsidSect="005C7425">
      <w:headerReference w:type="default" r:id="rId7"/>
      <w:footerReference w:type="first" r:id="rId8"/>
      <w:pgSz w:w="11906" w:h="16838" w:code="9"/>
      <w:pgMar w:top="426" w:right="926" w:bottom="53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EB" w:rsidRDefault="002808EB">
      <w:r>
        <w:separator/>
      </w:r>
    </w:p>
  </w:endnote>
  <w:endnote w:type="continuationSeparator" w:id="0">
    <w:p w:rsidR="002808EB" w:rsidRDefault="00280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1E" w:rsidRDefault="00B4451E" w:rsidP="00ED6795">
    <w:pPr>
      <w:pStyle w:val="a8"/>
    </w:pPr>
  </w:p>
  <w:p w:rsidR="00B4451E" w:rsidRPr="00ED6795" w:rsidRDefault="00B4451E" w:rsidP="00ED679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EB" w:rsidRDefault="002808EB">
      <w:r>
        <w:separator/>
      </w:r>
    </w:p>
  </w:footnote>
  <w:footnote w:type="continuationSeparator" w:id="0">
    <w:p w:rsidR="002808EB" w:rsidRDefault="00280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1E" w:rsidRPr="00250F03" w:rsidRDefault="000334ED" w:rsidP="00CB5B7F">
    <w:pPr>
      <w:pStyle w:val="a3"/>
      <w:framePr w:wrap="auto" w:vAnchor="text" w:hAnchor="margin" w:xAlign="center" w:y="1"/>
      <w:rPr>
        <w:rStyle w:val="a5"/>
        <w:sz w:val="22"/>
        <w:szCs w:val="22"/>
      </w:rPr>
    </w:pPr>
    <w:r w:rsidRPr="00250F03">
      <w:rPr>
        <w:rStyle w:val="a5"/>
        <w:sz w:val="22"/>
        <w:szCs w:val="22"/>
      </w:rPr>
      <w:fldChar w:fldCharType="begin"/>
    </w:r>
    <w:r w:rsidR="00B4451E" w:rsidRPr="00250F03">
      <w:rPr>
        <w:rStyle w:val="a5"/>
        <w:sz w:val="22"/>
        <w:szCs w:val="22"/>
      </w:rPr>
      <w:instrText xml:space="preserve">PAGE  </w:instrText>
    </w:r>
    <w:r w:rsidRPr="00250F03">
      <w:rPr>
        <w:rStyle w:val="a5"/>
        <w:sz w:val="22"/>
        <w:szCs w:val="22"/>
      </w:rPr>
      <w:fldChar w:fldCharType="separate"/>
    </w:r>
    <w:r w:rsidR="00BF0E15">
      <w:rPr>
        <w:rStyle w:val="a5"/>
        <w:noProof/>
        <w:sz w:val="22"/>
        <w:szCs w:val="22"/>
      </w:rPr>
      <w:t>2</w:t>
    </w:r>
    <w:r w:rsidRPr="00250F03">
      <w:rPr>
        <w:rStyle w:val="a5"/>
        <w:sz w:val="22"/>
        <w:szCs w:val="22"/>
      </w:rPr>
      <w:fldChar w:fldCharType="end"/>
    </w:r>
  </w:p>
  <w:p w:rsidR="00B4451E" w:rsidRDefault="00B4451E" w:rsidP="007670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B245F"/>
    <w:rsid w:val="000001E9"/>
    <w:rsid w:val="00002E39"/>
    <w:rsid w:val="00004AEF"/>
    <w:rsid w:val="00004FA2"/>
    <w:rsid w:val="00010006"/>
    <w:rsid w:val="00011F98"/>
    <w:rsid w:val="000138D9"/>
    <w:rsid w:val="00015605"/>
    <w:rsid w:val="000169CF"/>
    <w:rsid w:val="0001726A"/>
    <w:rsid w:val="00022E1E"/>
    <w:rsid w:val="000276FC"/>
    <w:rsid w:val="000334ED"/>
    <w:rsid w:val="00040172"/>
    <w:rsid w:val="000412EF"/>
    <w:rsid w:val="00041819"/>
    <w:rsid w:val="00042397"/>
    <w:rsid w:val="000430EE"/>
    <w:rsid w:val="000475B6"/>
    <w:rsid w:val="000601EB"/>
    <w:rsid w:val="00060316"/>
    <w:rsid w:val="00061C08"/>
    <w:rsid w:val="00064681"/>
    <w:rsid w:val="000679F8"/>
    <w:rsid w:val="00067A35"/>
    <w:rsid w:val="00072BB8"/>
    <w:rsid w:val="000734BE"/>
    <w:rsid w:val="0007354C"/>
    <w:rsid w:val="0007539E"/>
    <w:rsid w:val="000801A0"/>
    <w:rsid w:val="00080D82"/>
    <w:rsid w:val="00081993"/>
    <w:rsid w:val="000849D9"/>
    <w:rsid w:val="000864CD"/>
    <w:rsid w:val="000865BC"/>
    <w:rsid w:val="000874FA"/>
    <w:rsid w:val="00090737"/>
    <w:rsid w:val="00091518"/>
    <w:rsid w:val="000926F1"/>
    <w:rsid w:val="00092AF6"/>
    <w:rsid w:val="00094E33"/>
    <w:rsid w:val="00094F8E"/>
    <w:rsid w:val="000A1116"/>
    <w:rsid w:val="000A1612"/>
    <w:rsid w:val="000B12C2"/>
    <w:rsid w:val="000B2086"/>
    <w:rsid w:val="000B3835"/>
    <w:rsid w:val="000B4779"/>
    <w:rsid w:val="000B5864"/>
    <w:rsid w:val="000B618A"/>
    <w:rsid w:val="000B693A"/>
    <w:rsid w:val="000C72B1"/>
    <w:rsid w:val="000D406B"/>
    <w:rsid w:val="000D5ABE"/>
    <w:rsid w:val="000E00DE"/>
    <w:rsid w:val="000E12CC"/>
    <w:rsid w:val="000E1824"/>
    <w:rsid w:val="000E3685"/>
    <w:rsid w:val="000E66C4"/>
    <w:rsid w:val="000F0793"/>
    <w:rsid w:val="000F0968"/>
    <w:rsid w:val="000F242E"/>
    <w:rsid w:val="000F3281"/>
    <w:rsid w:val="000F40C4"/>
    <w:rsid w:val="000F6F11"/>
    <w:rsid w:val="001011E6"/>
    <w:rsid w:val="00101BE4"/>
    <w:rsid w:val="001056F9"/>
    <w:rsid w:val="00110310"/>
    <w:rsid w:val="00113EBE"/>
    <w:rsid w:val="00117C9A"/>
    <w:rsid w:val="00121ECD"/>
    <w:rsid w:val="00122E0C"/>
    <w:rsid w:val="00124A54"/>
    <w:rsid w:val="00124FE2"/>
    <w:rsid w:val="00125734"/>
    <w:rsid w:val="00126DB1"/>
    <w:rsid w:val="00130EAB"/>
    <w:rsid w:val="00131536"/>
    <w:rsid w:val="00133A4D"/>
    <w:rsid w:val="00133B86"/>
    <w:rsid w:val="00133BA2"/>
    <w:rsid w:val="00140FBA"/>
    <w:rsid w:val="00146D53"/>
    <w:rsid w:val="0015119F"/>
    <w:rsid w:val="001516A9"/>
    <w:rsid w:val="0015191A"/>
    <w:rsid w:val="001549C5"/>
    <w:rsid w:val="00156326"/>
    <w:rsid w:val="001678D8"/>
    <w:rsid w:val="001705AB"/>
    <w:rsid w:val="00171462"/>
    <w:rsid w:val="00171E84"/>
    <w:rsid w:val="0017395D"/>
    <w:rsid w:val="001829B3"/>
    <w:rsid w:val="001840D9"/>
    <w:rsid w:val="001853D7"/>
    <w:rsid w:val="00190247"/>
    <w:rsid w:val="00192080"/>
    <w:rsid w:val="00192F8C"/>
    <w:rsid w:val="00194505"/>
    <w:rsid w:val="001950DE"/>
    <w:rsid w:val="00196E25"/>
    <w:rsid w:val="001A16E1"/>
    <w:rsid w:val="001A1C5E"/>
    <w:rsid w:val="001A29E0"/>
    <w:rsid w:val="001A3E91"/>
    <w:rsid w:val="001B0C8B"/>
    <w:rsid w:val="001B6B77"/>
    <w:rsid w:val="001C0041"/>
    <w:rsid w:val="001C3240"/>
    <w:rsid w:val="001D08C6"/>
    <w:rsid w:val="001D34AA"/>
    <w:rsid w:val="001D397B"/>
    <w:rsid w:val="001D470E"/>
    <w:rsid w:val="001E1C11"/>
    <w:rsid w:val="001E46BD"/>
    <w:rsid w:val="001E5C62"/>
    <w:rsid w:val="001E6A9A"/>
    <w:rsid w:val="001E6C30"/>
    <w:rsid w:val="001E7E5B"/>
    <w:rsid w:val="001F05BC"/>
    <w:rsid w:val="00204728"/>
    <w:rsid w:val="002060A5"/>
    <w:rsid w:val="00210C30"/>
    <w:rsid w:val="0021239E"/>
    <w:rsid w:val="00214707"/>
    <w:rsid w:val="00216096"/>
    <w:rsid w:val="00222711"/>
    <w:rsid w:val="00224817"/>
    <w:rsid w:val="00225526"/>
    <w:rsid w:val="002301E0"/>
    <w:rsid w:val="002314E9"/>
    <w:rsid w:val="00236280"/>
    <w:rsid w:val="00236755"/>
    <w:rsid w:val="00237C96"/>
    <w:rsid w:val="00240763"/>
    <w:rsid w:val="002414C3"/>
    <w:rsid w:val="00243945"/>
    <w:rsid w:val="0024489D"/>
    <w:rsid w:val="00245890"/>
    <w:rsid w:val="0025036E"/>
    <w:rsid w:val="00250F03"/>
    <w:rsid w:val="00254CA1"/>
    <w:rsid w:val="00256142"/>
    <w:rsid w:val="002571AC"/>
    <w:rsid w:val="002651BF"/>
    <w:rsid w:val="00265917"/>
    <w:rsid w:val="002717B0"/>
    <w:rsid w:val="00277D02"/>
    <w:rsid w:val="002808EB"/>
    <w:rsid w:val="00282B7A"/>
    <w:rsid w:val="00291E21"/>
    <w:rsid w:val="00292AC3"/>
    <w:rsid w:val="002A03D2"/>
    <w:rsid w:val="002A4EC8"/>
    <w:rsid w:val="002A5AA6"/>
    <w:rsid w:val="002A7539"/>
    <w:rsid w:val="002B1356"/>
    <w:rsid w:val="002B2F89"/>
    <w:rsid w:val="002B4AC5"/>
    <w:rsid w:val="002B63DA"/>
    <w:rsid w:val="002B6576"/>
    <w:rsid w:val="002C0180"/>
    <w:rsid w:val="002C2566"/>
    <w:rsid w:val="002C55A3"/>
    <w:rsid w:val="002C6AB0"/>
    <w:rsid w:val="002D076A"/>
    <w:rsid w:val="002D212D"/>
    <w:rsid w:val="002D3861"/>
    <w:rsid w:val="002D5CA2"/>
    <w:rsid w:val="002E31A7"/>
    <w:rsid w:val="002F4220"/>
    <w:rsid w:val="00301DF7"/>
    <w:rsid w:val="00311AE7"/>
    <w:rsid w:val="00311BCB"/>
    <w:rsid w:val="00312C64"/>
    <w:rsid w:val="003132D4"/>
    <w:rsid w:val="00314940"/>
    <w:rsid w:val="00314B1E"/>
    <w:rsid w:val="0031755E"/>
    <w:rsid w:val="00322880"/>
    <w:rsid w:val="00323A56"/>
    <w:rsid w:val="003270D1"/>
    <w:rsid w:val="00332440"/>
    <w:rsid w:val="003371EA"/>
    <w:rsid w:val="00337EB7"/>
    <w:rsid w:val="003417CA"/>
    <w:rsid w:val="00343071"/>
    <w:rsid w:val="00346325"/>
    <w:rsid w:val="003473A2"/>
    <w:rsid w:val="003473CC"/>
    <w:rsid w:val="00347707"/>
    <w:rsid w:val="00350C17"/>
    <w:rsid w:val="003515CB"/>
    <w:rsid w:val="00351D14"/>
    <w:rsid w:val="003557A8"/>
    <w:rsid w:val="00355A1C"/>
    <w:rsid w:val="00357BD8"/>
    <w:rsid w:val="003615B9"/>
    <w:rsid w:val="00361DBB"/>
    <w:rsid w:val="00366BFE"/>
    <w:rsid w:val="00367F62"/>
    <w:rsid w:val="0037285C"/>
    <w:rsid w:val="00373A6C"/>
    <w:rsid w:val="003815ED"/>
    <w:rsid w:val="00382418"/>
    <w:rsid w:val="00384EC2"/>
    <w:rsid w:val="003868C3"/>
    <w:rsid w:val="00390670"/>
    <w:rsid w:val="00390E14"/>
    <w:rsid w:val="00391314"/>
    <w:rsid w:val="003917C6"/>
    <w:rsid w:val="00392255"/>
    <w:rsid w:val="00394113"/>
    <w:rsid w:val="00395930"/>
    <w:rsid w:val="003A1D11"/>
    <w:rsid w:val="003A5FFF"/>
    <w:rsid w:val="003A6485"/>
    <w:rsid w:val="003B09FC"/>
    <w:rsid w:val="003B64A6"/>
    <w:rsid w:val="003C0040"/>
    <w:rsid w:val="003C418C"/>
    <w:rsid w:val="003C4BE2"/>
    <w:rsid w:val="003C64C6"/>
    <w:rsid w:val="003D331A"/>
    <w:rsid w:val="003D78AD"/>
    <w:rsid w:val="003E1469"/>
    <w:rsid w:val="003E1B74"/>
    <w:rsid w:val="003E4AC5"/>
    <w:rsid w:val="003F035F"/>
    <w:rsid w:val="003F207A"/>
    <w:rsid w:val="003F2574"/>
    <w:rsid w:val="00404030"/>
    <w:rsid w:val="00405A4A"/>
    <w:rsid w:val="00410AC5"/>
    <w:rsid w:val="00411762"/>
    <w:rsid w:val="004127C9"/>
    <w:rsid w:val="004134C4"/>
    <w:rsid w:val="00413AE3"/>
    <w:rsid w:val="00416B85"/>
    <w:rsid w:val="004170A8"/>
    <w:rsid w:val="00420825"/>
    <w:rsid w:val="0042348D"/>
    <w:rsid w:val="00424A4B"/>
    <w:rsid w:val="0042508B"/>
    <w:rsid w:val="00425626"/>
    <w:rsid w:val="00430CBB"/>
    <w:rsid w:val="0043167E"/>
    <w:rsid w:val="004316EC"/>
    <w:rsid w:val="004341FA"/>
    <w:rsid w:val="0044695F"/>
    <w:rsid w:val="00446C16"/>
    <w:rsid w:val="0045073A"/>
    <w:rsid w:val="00450AA2"/>
    <w:rsid w:val="00461FA6"/>
    <w:rsid w:val="00462C1C"/>
    <w:rsid w:val="004737C4"/>
    <w:rsid w:val="00474741"/>
    <w:rsid w:val="00480430"/>
    <w:rsid w:val="00484E33"/>
    <w:rsid w:val="00486CD6"/>
    <w:rsid w:val="00486FEA"/>
    <w:rsid w:val="0048762B"/>
    <w:rsid w:val="00490666"/>
    <w:rsid w:val="00490D35"/>
    <w:rsid w:val="0049158B"/>
    <w:rsid w:val="004A0377"/>
    <w:rsid w:val="004A739D"/>
    <w:rsid w:val="004B15F5"/>
    <w:rsid w:val="004B2350"/>
    <w:rsid w:val="004B245F"/>
    <w:rsid w:val="004B3552"/>
    <w:rsid w:val="004C2779"/>
    <w:rsid w:val="004C3F73"/>
    <w:rsid w:val="004C5C52"/>
    <w:rsid w:val="004D0875"/>
    <w:rsid w:val="004D2589"/>
    <w:rsid w:val="004D3D1A"/>
    <w:rsid w:val="004D4D49"/>
    <w:rsid w:val="004D5B20"/>
    <w:rsid w:val="004D7BBD"/>
    <w:rsid w:val="004E07C6"/>
    <w:rsid w:val="004E576D"/>
    <w:rsid w:val="004E6BFD"/>
    <w:rsid w:val="004F127B"/>
    <w:rsid w:val="004F1688"/>
    <w:rsid w:val="004F3873"/>
    <w:rsid w:val="004F533B"/>
    <w:rsid w:val="00505150"/>
    <w:rsid w:val="0050622E"/>
    <w:rsid w:val="00512A21"/>
    <w:rsid w:val="0051572A"/>
    <w:rsid w:val="00517B43"/>
    <w:rsid w:val="005217F6"/>
    <w:rsid w:val="0052182C"/>
    <w:rsid w:val="00524C11"/>
    <w:rsid w:val="00526C94"/>
    <w:rsid w:val="00530D17"/>
    <w:rsid w:val="00536B1E"/>
    <w:rsid w:val="00541A30"/>
    <w:rsid w:val="005422F0"/>
    <w:rsid w:val="0054355A"/>
    <w:rsid w:val="00545626"/>
    <w:rsid w:val="005474F5"/>
    <w:rsid w:val="00551CC5"/>
    <w:rsid w:val="00551D0E"/>
    <w:rsid w:val="00555ACB"/>
    <w:rsid w:val="00560300"/>
    <w:rsid w:val="00562751"/>
    <w:rsid w:val="00562F30"/>
    <w:rsid w:val="00565B00"/>
    <w:rsid w:val="00566607"/>
    <w:rsid w:val="00567802"/>
    <w:rsid w:val="005730AA"/>
    <w:rsid w:val="00575213"/>
    <w:rsid w:val="00577A53"/>
    <w:rsid w:val="00585755"/>
    <w:rsid w:val="00585CE0"/>
    <w:rsid w:val="005869CB"/>
    <w:rsid w:val="0059270F"/>
    <w:rsid w:val="00594E45"/>
    <w:rsid w:val="0059622A"/>
    <w:rsid w:val="00597EE3"/>
    <w:rsid w:val="005A6419"/>
    <w:rsid w:val="005B1E4A"/>
    <w:rsid w:val="005B51B8"/>
    <w:rsid w:val="005B5271"/>
    <w:rsid w:val="005B58C9"/>
    <w:rsid w:val="005B6F9A"/>
    <w:rsid w:val="005C007D"/>
    <w:rsid w:val="005C0B41"/>
    <w:rsid w:val="005C194B"/>
    <w:rsid w:val="005C2DA2"/>
    <w:rsid w:val="005C66AB"/>
    <w:rsid w:val="005C7425"/>
    <w:rsid w:val="005C76AC"/>
    <w:rsid w:val="005D02F6"/>
    <w:rsid w:val="005D1950"/>
    <w:rsid w:val="005D290A"/>
    <w:rsid w:val="005D3134"/>
    <w:rsid w:val="005D765D"/>
    <w:rsid w:val="005E69C1"/>
    <w:rsid w:val="005E7274"/>
    <w:rsid w:val="005E7AF9"/>
    <w:rsid w:val="005F0E7D"/>
    <w:rsid w:val="005F1B52"/>
    <w:rsid w:val="005F2CEF"/>
    <w:rsid w:val="005F39B6"/>
    <w:rsid w:val="005F3ADD"/>
    <w:rsid w:val="005F500E"/>
    <w:rsid w:val="00600610"/>
    <w:rsid w:val="00601B04"/>
    <w:rsid w:val="006075A4"/>
    <w:rsid w:val="006107DB"/>
    <w:rsid w:val="006115FF"/>
    <w:rsid w:val="006117BE"/>
    <w:rsid w:val="00621A87"/>
    <w:rsid w:val="006221C8"/>
    <w:rsid w:val="006257B0"/>
    <w:rsid w:val="00627949"/>
    <w:rsid w:val="00630CB7"/>
    <w:rsid w:val="00631ADF"/>
    <w:rsid w:val="00633F97"/>
    <w:rsid w:val="00635915"/>
    <w:rsid w:val="00641AA9"/>
    <w:rsid w:val="0064232B"/>
    <w:rsid w:val="0065187D"/>
    <w:rsid w:val="0065798C"/>
    <w:rsid w:val="00664086"/>
    <w:rsid w:val="00664A15"/>
    <w:rsid w:val="00666E47"/>
    <w:rsid w:val="00667B94"/>
    <w:rsid w:val="006702EE"/>
    <w:rsid w:val="00677524"/>
    <w:rsid w:val="006801A7"/>
    <w:rsid w:val="00685569"/>
    <w:rsid w:val="00686915"/>
    <w:rsid w:val="006932FD"/>
    <w:rsid w:val="00695490"/>
    <w:rsid w:val="00695729"/>
    <w:rsid w:val="00695E52"/>
    <w:rsid w:val="00697111"/>
    <w:rsid w:val="006A0C31"/>
    <w:rsid w:val="006A2449"/>
    <w:rsid w:val="006A364D"/>
    <w:rsid w:val="006A4F74"/>
    <w:rsid w:val="006A56B5"/>
    <w:rsid w:val="006A6339"/>
    <w:rsid w:val="006A6EB5"/>
    <w:rsid w:val="006B0BFD"/>
    <w:rsid w:val="006B4247"/>
    <w:rsid w:val="006B4DD5"/>
    <w:rsid w:val="006B534D"/>
    <w:rsid w:val="006B698D"/>
    <w:rsid w:val="006C285B"/>
    <w:rsid w:val="006C4B2C"/>
    <w:rsid w:val="006C4B75"/>
    <w:rsid w:val="006D100F"/>
    <w:rsid w:val="006D1A2A"/>
    <w:rsid w:val="006D52A4"/>
    <w:rsid w:val="006E1A14"/>
    <w:rsid w:val="006E38D0"/>
    <w:rsid w:val="006F0047"/>
    <w:rsid w:val="006F5BB5"/>
    <w:rsid w:val="0071168D"/>
    <w:rsid w:val="0071244B"/>
    <w:rsid w:val="00714A70"/>
    <w:rsid w:val="00720262"/>
    <w:rsid w:val="00722B29"/>
    <w:rsid w:val="0072458E"/>
    <w:rsid w:val="007249BF"/>
    <w:rsid w:val="00725082"/>
    <w:rsid w:val="007301A6"/>
    <w:rsid w:val="00730C05"/>
    <w:rsid w:val="0073100D"/>
    <w:rsid w:val="00736AE4"/>
    <w:rsid w:val="00736BEC"/>
    <w:rsid w:val="00737F9B"/>
    <w:rsid w:val="00740801"/>
    <w:rsid w:val="007420CE"/>
    <w:rsid w:val="007476F3"/>
    <w:rsid w:val="00753D52"/>
    <w:rsid w:val="00755CC8"/>
    <w:rsid w:val="00757CCD"/>
    <w:rsid w:val="007601BF"/>
    <w:rsid w:val="00764456"/>
    <w:rsid w:val="0076498F"/>
    <w:rsid w:val="0076707C"/>
    <w:rsid w:val="007675AC"/>
    <w:rsid w:val="00770C3E"/>
    <w:rsid w:val="00772A3A"/>
    <w:rsid w:val="00772E6D"/>
    <w:rsid w:val="00777AFD"/>
    <w:rsid w:val="00781114"/>
    <w:rsid w:val="00781454"/>
    <w:rsid w:val="00784105"/>
    <w:rsid w:val="00784C65"/>
    <w:rsid w:val="00785C0E"/>
    <w:rsid w:val="00786287"/>
    <w:rsid w:val="00786F26"/>
    <w:rsid w:val="00787B9F"/>
    <w:rsid w:val="00792FCB"/>
    <w:rsid w:val="007958F8"/>
    <w:rsid w:val="007A201E"/>
    <w:rsid w:val="007A6100"/>
    <w:rsid w:val="007A76E9"/>
    <w:rsid w:val="007B0B6F"/>
    <w:rsid w:val="007B0C62"/>
    <w:rsid w:val="007B1621"/>
    <w:rsid w:val="007B4E67"/>
    <w:rsid w:val="007B77C9"/>
    <w:rsid w:val="007C289B"/>
    <w:rsid w:val="007C31BE"/>
    <w:rsid w:val="007C6DA7"/>
    <w:rsid w:val="007D201F"/>
    <w:rsid w:val="007D2678"/>
    <w:rsid w:val="007D308F"/>
    <w:rsid w:val="007D3AF5"/>
    <w:rsid w:val="007D749A"/>
    <w:rsid w:val="007D7B17"/>
    <w:rsid w:val="007E236B"/>
    <w:rsid w:val="007E2A31"/>
    <w:rsid w:val="007E3D59"/>
    <w:rsid w:val="007E4244"/>
    <w:rsid w:val="007E42AC"/>
    <w:rsid w:val="007E49CC"/>
    <w:rsid w:val="007E5168"/>
    <w:rsid w:val="007E6D17"/>
    <w:rsid w:val="007F1B2D"/>
    <w:rsid w:val="007F2740"/>
    <w:rsid w:val="007F5C0E"/>
    <w:rsid w:val="007F6625"/>
    <w:rsid w:val="00800AFE"/>
    <w:rsid w:val="008017C2"/>
    <w:rsid w:val="00802C6B"/>
    <w:rsid w:val="0080510C"/>
    <w:rsid w:val="00811B30"/>
    <w:rsid w:val="00811B51"/>
    <w:rsid w:val="00814FFD"/>
    <w:rsid w:val="00817B52"/>
    <w:rsid w:val="0082008E"/>
    <w:rsid w:val="00820F86"/>
    <w:rsid w:val="00824E64"/>
    <w:rsid w:val="00826702"/>
    <w:rsid w:val="0082771B"/>
    <w:rsid w:val="00831A1D"/>
    <w:rsid w:val="00832FD1"/>
    <w:rsid w:val="00840AE7"/>
    <w:rsid w:val="008423C8"/>
    <w:rsid w:val="00845641"/>
    <w:rsid w:val="00847D23"/>
    <w:rsid w:val="00851EBD"/>
    <w:rsid w:val="00855D50"/>
    <w:rsid w:val="00856414"/>
    <w:rsid w:val="008600E0"/>
    <w:rsid w:val="00863708"/>
    <w:rsid w:val="00866DBA"/>
    <w:rsid w:val="00872CAC"/>
    <w:rsid w:val="0087307C"/>
    <w:rsid w:val="008740DF"/>
    <w:rsid w:val="0087471B"/>
    <w:rsid w:val="008747E0"/>
    <w:rsid w:val="008751E8"/>
    <w:rsid w:val="00875212"/>
    <w:rsid w:val="0087653B"/>
    <w:rsid w:val="008779AF"/>
    <w:rsid w:val="008826B0"/>
    <w:rsid w:val="00891947"/>
    <w:rsid w:val="00897CD2"/>
    <w:rsid w:val="008A7579"/>
    <w:rsid w:val="008A7B19"/>
    <w:rsid w:val="008B04EB"/>
    <w:rsid w:val="008B26F8"/>
    <w:rsid w:val="008B3870"/>
    <w:rsid w:val="008B548A"/>
    <w:rsid w:val="008B62A1"/>
    <w:rsid w:val="008C2685"/>
    <w:rsid w:val="008C4AAA"/>
    <w:rsid w:val="008C5E76"/>
    <w:rsid w:val="008C5F97"/>
    <w:rsid w:val="008C7C35"/>
    <w:rsid w:val="008D1444"/>
    <w:rsid w:val="008D1C89"/>
    <w:rsid w:val="008D1E87"/>
    <w:rsid w:val="008D3760"/>
    <w:rsid w:val="008D3820"/>
    <w:rsid w:val="008E0732"/>
    <w:rsid w:val="008E1365"/>
    <w:rsid w:val="008E3C3D"/>
    <w:rsid w:val="008F3C7E"/>
    <w:rsid w:val="008F6DD7"/>
    <w:rsid w:val="00905882"/>
    <w:rsid w:val="00912C7F"/>
    <w:rsid w:val="00914FA4"/>
    <w:rsid w:val="0091672E"/>
    <w:rsid w:val="00917BC1"/>
    <w:rsid w:val="009235C7"/>
    <w:rsid w:val="00925AD7"/>
    <w:rsid w:val="00931823"/>
    <w:rsid w:val="00931D10"/>
    <w:rsid w:val="00932D7D"/>
    <w:rsid w:val="00944C4D"/>
    <w:rsid w:val="00955508"/>
    <w:rsid w:val="00955BAA"/>
    <w:rsid w:val="00962049"/>
    <w:rsid w:val="00962571"/>
    <w:rsid w:val="00962DB9"/>
    <w:rsid w:val="0096425D"/>
    <w:rsid w:val="00966CE1"/>
    <w:rsid w:val="00967073"/>
    <w:rsid w:val="0096731D"/>
    <w:rsid w:val="0097214B"/>
    <w:rsid w:val="00984816"/>
    <w:rsid w:val="00986008"/>
    <w:rsid w:val="009861BF"/>
    <w:rsid w:val="00986AAA"/>
    <w:rsid w:val="009900BC"/>
    <w:rsid w:val="00991B9C"/>
    <w:rsid w:val="00995118"/>
    <w:rsid w:val="00995A26"/>
    <w:rsid w:val="009A39E7"/>
    <w:rsid w:val="009B0362"/>
    <w:rsid w:val="009B2610"/>
    <w:rsid w:val="009B4408"/>
    <w:rsid w:val="009B6015"/>
    <w:rsid w:val="009B6D9F"/>
    <w:rsid w:val="009B7847"/>
    <w:rsid w:val="009C03E5"/>
    <w:rsid w:val="009C2E30"/>
    <w:rsid w:val="009C5D7C"/>
    <w:rsid w:val="009D01DB"/>
    <w:rsid w:val="009D53A7"/>
    <w:rsid w:val="009D5B8A"/>
    <w:rsid w:val="009E53A0"/>
    <w:rsid w:val="009E7541"/>
    <w:rsid w:val="009F2341"/>
    <w:rsid w:val="009F297E"/>
    <w:rsid w:val="009F3DF2"/>
    <w:rsid w:val="00A0081F"/>
    <w:rsid w:val="00A00892"/>
    <w:rsid w:val="00A00E0C"/>
    <w:rsid w:val="00A0227F"/>
    <w:rsid w:val="00A03272"/>
    <w:rsid w:val="00A05486"/>
    <w:rsid w:val="00A1008E"/>
    <w:rsid w:val="00A103EC"/>
    <w:rsid w:val="00A2129D"/>
    <w:rsid w:val="00A23246"/>
    <w:rsid w:val="00A24352"/>
    <w:rsid w:val="00A2562E"/>
    <w:rsid w:val="00A332D7"/>
    <w:rsid w:val="00A33E35"/>
    <w:rsid w:val="00A40642"/>
    <w:rsid w:val="00A4105B"/>
    <w:rsid w:val="00A4791D"/>
    <w:rsid w:val="00A47A24"/>
    <w:rsid w:val="00A534AF"/>
    <w:rsid w:val="00A53FEC"/>
    <w:rsid w:val="00A54395"/>
    <w:rsid w:val="00A60DC0"/>
    <w:rsid w:val="00A644D3"/>
    <w:rsid w:val="00A64C41"/>
    <w:rsid w:val="00A66DC8"/>
    <w:rsid w:val="00A67D09"/>
    <w:rsid w:val="00A704D9"/>
    <w:rsid w:val="00A72877"/>
    <w:rsid w:val="00A72CC6"/>
    <w:rsid w:val="00A73BB7"/>
    <w:rsid w:val="00A74388"/>
    <w:rsid w:val="00A74BB6"/>
    <w:rsid w:val="00A7511D"/>
    <w:rsid w:val="00A76396"/>
    <w:rsid w:val="00A81768"/>
    <w:rsid w:val="00A8526E"/>
    <w:rsid w:val="00A85F78"/>
    <w:rsid w:val="00A94465"/>
    <w:rsid w:val="00A9743E"/>
    <w:rsid w:val="00AA5AF6"/>
    <w:rsid w:val="00AB0CEE"/>
    <w:rsid w:val="00AB1C00"/>
    <w:rsid w:val="00AB2671"/>
    <w:rsid w:val="00AB3F88"/>
    <w:rsid w:val="00AB5AB7"/>
    <w:rsid w:val="00AC0718"/>
    <w:rsid w:val="00AC0F9A"/>
    <w:rsid w:val="00AC3661"/>
    <w:rsid w:val="00AC782D"/>
    <w:rsid w:val="00AD4718"/>
    <w:rsid w:val="00AE0DB0"/>
    <w:rsid w:val="00AE32F2"/>
    <w:rsid w:val="00AE72C1"/>
    <w:rsid w:val="00AF016B"/>
    <w:rsid w:val="00AF0EC5"/>
    <w:rsid w:val="00AF469D"/>
    <w:rsid w:val="00B011CB"/>
    <w:rsid w:val="00B04943"/>
    <w:rsid w:val="00B05DEA"/>
    <w:rsid w:val="00B07FDF"/>
    <w:rsid w:val="00B106C0"/>
    <w:rsid w:val="00B11A86"/>
    <w:rsid w:val="00B12A57"/>
    <w:rsid w:val="00B1402E"/>
    <w:rsid w:val="00B15823"/>
    <w:rsid w:val="00B17134"/>
    <w:rsid w:val="00B17C7A"/>
    <w:rsid w:val="00B17DAC"/>
    <w:rsid w:val="00B23F3F"/>
    <w:rsid w:val="00B25FF5"/>
    <w:rsid w:val="00B3025E"/>
    <w:rsid w:val="00B3166A"/>
    <w:rsid w:val="00B3238E"/>
    <w:rsid w:val="00B33718"/>
    <w:rsid w:val="00B3662B"/>
    <w:rsid w:val="00B419F0"/>
    <w:rsid w:val="00B42BDA"/>
    <w:rsid w:val="00B4451E"/>
    <w:rsid w:val="00B467C3"/>
    <w:rsid w:val="00B50DF7"/>
    <w:rsid w:val="00B5100B"/>
    <w:rsid w:val="00B51B3B"/>
    <w:rsid w:val="00B528DC"/>
    <w:rsid w:val="00B52CD4"/>
    <w:rsid w:val="00B53966"/>
    <w:rsid w:val="00B55FEF"/>
    <w:rsid w:val="00B66442"/>
    <w:rsid w:val="00B6743E"/>
    <w:rsid w:val="00B67E0A"/>
    <w:rsid w:val="00B70F29"/>
    <w:rsid w:val="00B737C6"/>
    <w:rsid w:val="00B739C2"/>
    <w:rsid w:val="00B810A7"/>
    <w:rsid w:val="00B84BFC"/>
    <w:rsid w:val="00B909F3"/>
    <w:rsid w:val="00B90D5A"/>
    <w:rsid w:val="00B94F65"/>
    <w:rsid w:val="00B964F9"/>
    <w:rsid w:val="00BB009A"/>
    <w:rsid w:val="00BB4352"/>
    <w:rsid w:val="00BC313C"/>
    <w:rsid w:val="00BC63E0"/>
    <w:rsid w:val="00BC6CBC"/>
    <w:rsid w:val="00BD2BA4"/>
    <w:rsid w:val="00BD37C0"/>
    <w:rsid w:val="00BE4183"/>
    <w:rsid w:val="00BE4A25"/>
    <w:rsid w:val="00BE5AA3"/>
    <w:rsid w:val="00BF0E15"/>
    <w:rsid w:val="00C02811"/>
    <w:rsid w:val="00C04CF9"/>
    <w:rsid w:val="00C115F5"/>
    <w:rsid w:val="00C2041E"/>
    <w:rsid w:val="00C27A1B"/>
    <w:rsid w:val="00C34A8F"/>
    <w:rsid w:val="00C34FB8"/>
    <w:rsid w:val="00C356D8"/>
    <w:rsid w:val="00C3719F"/>
    <w:rsid w:val="00C41554"/>
    <w:rsid w:val="00C42AB8"/>
    <w:rsid w:val="00C4566A"/>
    <w:rsid w:val="00C46359"/>
    <w:rsid w:val="00C478D9"/>
    <w:rsid w:val="00C50416"/>
    <w:rsid w:val="00C51E89"/>
    <w:rsid w:val="00C52F55"/>
    <w:rsid w:val="00C53A3A"/>
    <w:rsid w:val="00C543FB"/>
    <w:rsid w:val="00C54B1C"/>
    <w:rsid w:val="00C575DB"/>
    <w:rsid w:val="00C602E1"/>
    <w:rsid w:val="00C60713"/>
    <w:rsid w:val="00C65612"/>
    <w:rsid w:val="00C66080"/>
    <w:rsid w:val="00C70442"/>
    <w:rsid w:val="00C70721"/>
    <w:rsid w:val="00C72143"/>
    <w:rsid w:val="00C72BD2"/>
    <w:rsid w:val="00C82062"/>
    <w:rsid w:val="00C90B93"/>
    <w:rsid w:val="00C91D3C"/>
    <w:rsid w:val="00C91E7F"/>
    <w:rsid w:val="00C93CBC"/>
    <w:rsid w:val="00C9435F"/>
    <w:rsid w:val="00C94E20"/>
    <w:rsid w:val="00C95269"/>
    <w:rsid w:val="00C95D2E"/>
    <w:rsid w:val="00CA1462"/>
    <w:rsid w:val="00CA1780"/>
    <w:rsid w:val="00CA41C7"/>
    <w:rsid w:val="00CA5A65"/>
    <w:rsid w:val="00CA671A"/>
    <w:rsid w:val="00CA785D"/>
    <w:rsid w:val="00CB23CA"/>
    <w:rsid w:val="00CB2A79"/>
    <w:rsid w:val="00CB5906"/>
    <w:rsid w:val="00CB5B7F"/>
    <w:rsid w:val="00CB68E4"/>
    <w:rsid w:val="00CB78F4"/>
    <w:rsid w:val="00CC40EE"/>
    <w:rsid w:val="00CD1F99"/>
    <w:rsid w:val="00CD479E"/>
    <w:rsid w:val="00CE3EF7"/>
    <w:rsid w:val="00CE5CD8"/>
    <w:rsid w:val="00CE73E4"/>
    <w:rsid w:val="00CF044B"/>
    <w:rsid w:val="00CF185B"/>
    <w:rsid w:val="00D05B9E"/>
    <w:rsid w:val="00D13E5F"/>
    <w:rsid w:val="00D1697D"/>
    <w:rsid w:val="00D20279"/>
    <w:rsid w:val="00D23695"/>
    <w:rsid w:val="00D260F8"/>
    <w:rsid w:val="00D30FDB"/>
    <w:rsid w:val="00D36FF2"/>
    <w:rsid w:val="00D4030D"/>
    <w:rsid w:val="00D40919"/>
    <w:rsid w:val="00D50F7C"/>
    <w:rsid w:val="00D514E4"/>
    <w:rsid w:val="00D53FB9"/>
    <w:rsid w:val="00D55CA7"/>
    <w:rsid w:val="00D566CB"/>
    <w:rsid w:val="00D569A4"/>
    <w:rsid w:val="00D57559"/>
    <w:rsid w:val="00D61AF7"/>
    <w:rsid w:val="00D6221A"/>
    <w:rsid w:val="00D632C3"/>
    <w:rsid w:val="00D72594"/>
    <w:rsid w:val="00D73635"/>
    <w:rsid w:val="00D7705D"/>
    <w:rsid w:val="00D809B4"/>
    <w:rsid w:val="00D81CCF"/>
    <w:rsid w:val="00D8320B"/>
    <w:rsid w:val="00D87014"/>
    <w:rsid w:val="00D908BF"/>
    <w:rsid w:val="00D9571F"/>
    <w:rsid w:val="00D9579E"/>
    <w:rsid w:val="00DA0431"/>
    <w:rsid w:val="00DA21BD"/>
    <w:rsid w:val="00DA2CC7"/>
    <w:rsid w:val="00DA4C2B"/>
    <w:rsid w:val="00DA5556"/>
    <w:rsid w:val="00DB288B"/>
    <w:rsid w:val="00DB3412"/>
    <w:rsid w:val="00DB39DD"/>
    <w:rsid w:val="00DB66AF"/>
    <w:rsid w:val="00DC1C9C"/>
    <w:rsid w:val="00DC2533"/>
    <w:rsid w:val="00DD6409"/>
    <w:rsid w:val="00DD7CB5"/>
    <w:rsid w:val="00DE6A06"/>
    <w:rsid w:val="00DE6E62"/>
    <w:rsid w:val="00DF10F8"/>
    <w:rsid w:val="00DF27E7"/>
    <w:rsid w:val="00DF3795"/>
    <w:rsid w:val="00E01919"/>
    <w:rsid w:val="00E05569"/>
    <w:rsid w:val="00E0706F"/>
    <w:rsid w:val="00E134F0"/>
    <w:rsid w:val="00E15680"/>
    <w:rsid w:val="00E169D8"/>
    <w:rsid w:val="00E229B6"/>
    <w:rsid w:val="00E263E4"/>
    <w:rsid w:val="00E27C6E"/>
    <w:rsid w:val="00E3258F"/>
    <w:rsid w:val="00E35E87"/>
    <w:rsid w:val="00E35F0F"/>
    <w:rsid w:val="00E54A31"/>
    <w:rsid w:val="00E54F2F"/>
    <w:rsid w:val="00E55BDF"/>
    <w:rsid w:val="00E6161C"/>
    <w:rsid w:val="00E61B1B"/>
    <w:rsid w:val="00E6529B"/>
    <w:rsid w:val="00E65F99"/>
    <w:rsid w:val="00E70349"/>
    <w:rsid w:val="00E70DC7"/>
    <w:rsid w:val="00E7488A"/>
    <w:rsid w:val="00E7524D"/>
    <w:rsid w:val="00E82D3A"/>
    <w:rsid w:val="00E85CE3"/>
    <w:rsid w:val="00E86681"/>
    <w:rsid w:val="00E91E6C"/>
    <w:rsid w:val="00E950D1"/>
    <w:rsid w:val="00EA12FB"/>
    <w:rsid w:val="00EA17A2"/>
    <w:rsid w:val="00EA1FDC"/>
    <w:rsid w:val="00EA6BD8"/>
    <w:rsid w:val="00EB41F9"/>
    <w:rsid w:val="00EB45F0"/>
    <w:rsid w:val="00EB5238"/>
    <w:rsid w:val="00EB59B6"/>
    <w:rsid w:val="00EB5C9D"/>
    <w:rsid w:val="00EB789F"/>
    <w:rsid w:val="00EC3A51"/>
    <w:rsid w:val="00EC3EFE"/>
    <w:rsid w:val="00EC557D"/>
    <w:rsid w:val="00EC7C66"/>
    <w:rsid w:val="00EC7CC6"/>
    <w:rsid w:val="00ED2283"/>
    <w:rsid w:val="00ED29AC"/>
    <w:rsid w:val="00ED2A69"/>
    <w:rsid w:val="00ED6795"/>
    <w:rsid w:val="00ED6B13"/>
    <w:rsid w:val="00EE2B10"/>
    <w:rsid w:val="00EE7F18"/>
    <w:rsid w:val="00EF22E7"/>
    <w:rsid w:val="00EF43F7"/>
    <w:rsid w:val="00EF6A9C"/>
    <w:rsid w:val="00F029A1"/>
    <w:rsid w:val="00F02E0E"/>
    <w:rsid w:val="00F02E8C"/>
    <w:rsid w:val="00F04150"/>
    <w:rsid w:val="00F10D34"/>
    <w:rsid w:val="00F12498"/>
    <w:rsid w:val="00F12865"/>
    <w:rsid w:val="00F145FD"/>
    <w:rsid w:val="00F17432"/>
    <w:rsid w:val="00F20206"/>
    <w:rsid w:val="00F21697"/>
    <w:rsid w:val="00F224DB"/>
    <w:rsid w:val="00F23341"/>
    <w:rsid w:val="00F26DF0"/>
    <w:rsid w:val="00F273A4"/>
    <w:rsid w:val="00F30A7F"/>
    <w:rsid w:val="00F30D54"/>
    <w:rsid w:val="00F30D9A"/>
    <w:rsid w:val="00F3179B"/>
    <w:rsid w:val="00F3589F"/>
    <w:rsid w:val="00F37580"/>
    <w:rsid w:val="00F37EF7"/>
    <w:rsid w:val="00F40EA5"/>
    <w:rsid w:val="00F4464F"/>
    <w:rsid w:val="00F45E72"/>
    <w:rsid w:val="00F470B9"/>
    <w:rsid w:val="00F52011"/>
    <w:rsid w:val="00F55573"/>
    <w:rsid w:val="00F55C13"/>
    <w:rsid w:val="00F6022C"/>
    <w:rsid w:val="00F622F1"/>
    <w:rsid w:val="00F64A79"/>
    <w:rsid w:val="00F761DA"/>
    <w:rsid w:val="00F81518"/>
    <w:rsid w:val="00F8218E"/>
    <w:rsid w:val="00F83B62"/>
    <w:rsid w:val="00F90103"/>
    <w:rsid w:val="00F9139E"/>
    <w:rsid w:val="00F93BC0"/>
    <w:rsid w:val="00F95DAB"/>
    <w:rsid w:val="00FA6ACF"/>
    <w:rsid w:val="00FA6D34"/>
    <w:rsid w:val="00FB0461"/>
    <w:rsid w:val="00FB04BA"/>
    <w:rsid w:val="00FB14B8"/>
    <w:rsid w:val="00FB420E"/>
    <w:rsid w:val="00FC05DB"/>
    <w:rsid w:val="00FC09C0"/>
    <w:rsid w:val="00FC48DD"/>
    <w:rsid w:val="00FC5ED4"/>
    <w:rsid w:val="00FD0280"/>
    <w:rsid w:val="00FD1AB5"/>
    <w:rsid w:val="00FD47C5"/>
    <w:rsid w:val="00FD52D9"/>
    <w:rsid w:val="00FD5597"/>
    <w:rsid w:val="00FD5F04"/>
    <w:rsid w:val="00FD7185"/>
    <w:rsid w:val="00FE2066"/>
    <w:rsid w:val="00FE3445"/>
    <w:rsid w:val="00FE6D4C"/>
    <w:rsid w:val="00FF09FB"/>
    <w:rsid w:val="00FF1010"/>
    <w:rsid w:val="00FF1109"/>
    <w:rsid w:val="00FF3D7E"/>
    <w:rsid w:val="00FF3E8B"/>
    <w:rsid w:val="00FF4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4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0349"/>
    <w:pPr>
      <w:keepNext/>
      <w:tabs>
        <w:tab w:val="left" w:pos="1860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7034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034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2C64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312C6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12C64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rsid w:val="00E70349"/>
    <w:pPr>
      <w:tabs>
        <w:tab w:val="center" w:pos="4536"/>
        <w:tab w:val="right" w:pos="9072"/>
      </w:tabs>
      <w:ind w:firstLine="709"/>
      <w:jc w:val="both"/>
    </w:pPr>
  </w:style>
  <w:style w:type="character" w:customStyle="1" w:styleId="a4">
    <w:name w:val="Верхний колонтитул Знак"/>
    <w:link w:val="a3"/>
    <w:locked/>
    <w:rsid w:val="00312C64"/>
    <w:rPr>
      <w:sz w:val="24"/>
      <w:szCs w:val="24"/>
    </w:rPr>
  </w:style>
  <w:style w:type="character" w:styleId="a5">
    <w:name w:val="page number"/>
    <w:basedOn w:val="a0"/>
    <w:uiPriority w:val="99"/>
    <w:rsid w:val="00E70349"/>
  </w:style>
  <w:style w:type="paragraph" w:styleId="a6">
    <w:name w:val="Balloon Text"/>
    <w:basedOn w:val="a"/>
    <w:link w:val="a7"/>
    <w:uiPriority w:val="99"/>
    <w:semiHidden/>
    <w:rsid w:val="005E7AF9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12C64"/>
    <w:rPr>
      <w:sz w:val="2"/>
      <w:szCs w:val="2"/>
    </w:rPr>
  </w:style>
  <w:style w:type="paragraph" w:styleId="a8">
    <w:name w:val="footer"/>
    <w:basedOn w:val="a"/>
    <w:link w:val="a9"/>
    <w:uiPriority w:val="99"/>
    <w:rsid w:val="007670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312C64"/>
    <w:rPr>
      <w:sz w:val="24"/>
      <w:szCs w:val="24"/>
    </w:rPr>
  </w:style>
  <w:style w:type="paragraph" w:customStyle="1" w:styleId="ConsPlusNormal">
    <w:name w:val="ConsPlusNormal Знак"/>
    <w:uiPriority w:val="99"/>
    <w:rsid w:val="00D87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rsid w:val="0080510C"/>
    <w:pPr>
      <w:widowControl w:val="0"/>
      <w:ind w:firstLine="709"/>
      <w:jc w:val="both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312C64"/>
    <w:rPr>
      <w:sz w:val="24"/>
      <w:szCs w:val="24"/>
    </w:rPr>
  </w:style>
  <w:style w:type="paragraph" w:styleId="aa">
    <w:name w:val="Body Text"/>
    <w:basedOn w:val="a"/>
    <w:link w:val="ab"/>
    <w:uiPriority w:val="99"/>
    <w:rsid w:val="006B534D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312C64"/>
    <w:rPr>
      <w:sz w:val="24"/>
      <w:szCs w:val="24"/>
    </w:rPr>
  </w:style>
  <w:style w:type="paragraph" w:customStyle="1" w:styleId="ac">
    <w:name w:val="Знак Знак"/>
    <w:basedOn w:val="a"/>
    <w:rsid w:val="000679F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D2027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D20279"/>
    <w:rPr>
      <w:sz w:val="24"/>
      <w:szCs w:val="24"/>
    </w:rPr>
  </w:style>
  <w:style w:type="character" w:customStyle="1" w:styleId="c">
    <w:name w:val="c Знак"/>
    <w:link w:val="c0"/>
    <w:locked/>
    <w:rsid w:val="00D2027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0">
    <w:name w:val="c"/>
    <w:basedOn w:val="a"/>
    <w:link w:val="c"/>
    <w:rsid w:val="00D20279"/>
    <w:pPr>
      <w:jc w:val="center"/>
    </w:pPr>
    <w:rPr>
      <w:rFonts w:ascii="Arial Unicode MS" w:eastAsia="Arial Unicode MS" w:hAnsi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F294-A67A-4BDD-97BB-86A0963A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budget</Company>
  <LinksUpToDate>false</LinksUpToDate>
  <CharactersWithSpaces>23130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afonin</dc:creator>
  <cp:keywords/>
  <cp:lastModifiedBy>Sarbal_Sovet</cp:lastModifiedBy>
  <cp:revision>4</cp:revision>
  <cp:lastPrinted>2019-12-05T03:17:00Z</cp:lastPrinted>
  <dcterms:created xsi:type="dcterms:W3CDTF">2020-11-17T02:45:00Z</dcterms:created>
  <dcterms:modified xsi:type="dcterms:W3CDTF">2020-11-18T10:05:00Z</dcterms:modified>
</cp:coreProperties>
</file>