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1912D">
      <w:pPr>
        <w:widowControl w:val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sz w:val="24"/>
          <w:szCs w:val="24"/>
          <w:lang w:bidi="ru-RU"/>
        </w:rPr>
        <w:t xml:space="preserve">Перечень индикаторов риска нарушения обязательных требований, </w:t>
      </w:r>
      <w:r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применяемые при осуществлении муниципального контроля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на автомобильном транспорте и в дорожном хозяйстве в границах населенных пунктов 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Сарыбалыкского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сельсовета Здвинского района Новосибирской области</w:t>
      </w:r>
    </w:p>
    <w:p w14:paraId="762D5305">
      <w:pPr>
        <w:widowControl w:val="0"/>
        <w:jc w:val="center"/>
        <w:rPr>
          <w:rFonts w:ascii="Times New Roman" w:hAnsi="Times New Roman" w:eastAsia="Courier New" w:cs="Times New Roman"/>
          <w:b/>
          <w:bCs/>
          <w:color w:val="000000"/>
          <w:sz w:val="24"/>
          <w:szCs w:val="24"/>
          <w:lang w:bidi="ru-RU"/>
        </w:rPr>
      </w:pPr>
    </w:p>
    <w:p w14:paraId="442B3C00">
      <w:pPr>
        <w:pStyle w:val="6"/>
        <w:numPr>
          <w:ilvl w:val="0"/>
          <w:numId w:val="1"/>
        </w:numPr>
        <w:spacing w:after="200" w:line="276" w:lineRule="auto"/>
        <w:ind w:left="0" w:right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Поступление в орган местного самоуправления от заказчика работ по строительству, реконструкции, капитальному ремонту автомобильной дороги местного значения информации о наличии в период проведения указанных работ пяти и более замечаний одного вида или пятнадцати и более замечаний независимо от их вида к подрядчику, осуществляющему выполнение работ на объекте, зафиксированных в журнале производства работ заказчиком и (или) иным лицом, осуществляющим строительный контроль</w:t>
      </w:r>
    </w:p>
    <w:p w14:paraId="556B9593">
      <w:pPr>
        <w:widowControl w:val="0"/>
        <w:spacing w:line="360" w:lineRule="auto"/>
        <w:jc w:val="both"/>
        <w:rPr>
          <w:rFonts w:ascii="Times New Roman" w:hAnsi="Times New Roman" w:eastAsia="Courier New" w:cs="Times New Roman"/>
          <w:color w:val="000000"/>
          <w:sz w:val="24"/>
          <w:szCs w:val="24"/>
          <w:shd w:val="clear" w:color="auto" w:fill="FFFFFF"/>
          <w:lang w:bidi="ru-RU"/>
        </w:rPr>
      </w:pPr>
      <w:r>
        <w:rPr>
          <w:rFonts w:ascii="Times New Roman" w:hAnsi="Times New Roman" w:cs="Times New Roman"/>
          <w:sz w:val="24"/>
          <w:szCs w:val="24"/>
        </w:rPr>
        <w:t>2.Выявление органом местного самоуправления полученных на основании архива отчетов оператора Региональной навигационно-информационной системы Новосибирской области сведений о невыполнении контролируемым лицом, которому выданы свидетельства об осуществлении регулярных перевозок пассажиров и багажа по муниципальному маршруту по нерегулируемым тарифам, более 3% рейсов в течение одного квартала от общего количества рейсов, предусмотренных для выполнения в течение данного квартала установленным расписанием.</w:t>
      </w:r>
    </w:p>
    <w:p w14:paraId="0E5FB50B">
      <w:pPr>
        <w:pStyle w:val="4"/>
        <w:spacing w:line="240" w:lineRule="exac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Критерии отнесения объектов контроля к категориям риска в рамках осуществления муниципального контроля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на автомобильном транспорте и в дорожном хозяйстве в границах населенных пунктов 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Сарыбалыкского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сельсовета Здвинского района Новосибирской области</w:t>
      </w:r>
    </w:p>
    <w:p w14:paraId="6121DE63">
      <w:pPr>
        <w:pStyle w:val="4"/>
        <w:spacing w:line="240" w:lineRule="exact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1C100"/>
        </w:rPr>
      </w:pPr>
    </w:p>
    <w:tbl>
      <w:tblPr>
        <w:tblStyle w:val="3"/>
        <w:tblW w:w="9486" w:type="dxa"/>
        <w:tblInd w:w="2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6857"/>
        <w:gridCol w:w="1985"/>
      </w:tblGrid>
      <w:tr w14:paraId="473BA6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439E8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п/п</w:t>
            </w:r>
          </w:p>
        </w:tc>
        <w:tc>
          <w:tcPr>
            <w:tcW w:w="6857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B06591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муниципального контроля в рамках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осуществления муниципального контроля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автомобильном транспорте, городском наземном электрическом транспорте и в дорожном хозяйстве в границах населенных пунктов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Сарыбалыкского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сельсовета Здвинского района Новосибирской области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BDB37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риска</w:t>
            </w:r>
          </w:p>
        </w:tc>
      </w:tr>
      <w:tr w14:paraId="4D92B3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D61BD4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7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ADA510">
            <w:pPr>
              <w:ind w:firstLine="34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лицу, его должностным лицам или индивидуальному предпринимателю за совершение административного правонарушения, связанного с нарушением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обязательных требований,  подлежащих исполнению (соблюдению) контролируемыми лицами при осуществлении деятельности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AC2FFD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Значительный риск</w:t>
            </w:r>
          </w:p>
        </w:tc>
      </w:tr>
      <w:tr w14:paraId="146E09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58E7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7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4ADC7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лица,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предписания, не исполненного в срок, установленный предписанием, выданным по факту несоблюдения обязательных требований,  подлежащих исполнению (соблюдению) контролируемыми лицами при осуществлении деятельности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EB741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риск</w:t>
            </w:r>
          </w:p>
        </w:tc>
      </w:tr>
      <w:tr w14:paraId="0662CD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1C3D3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0C8AFBD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лица,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предписания, выданного по итогам проведения плановой или внеплановой проверки по факту выявленных нарушений за несоблюдение обязательных требований,  подлежащих исполнению (соблюдению) контролируемыми лицами при осуществлении деятельности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83CFF3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</w:tr>
      <w:tr w14:paraId="6533B6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F7C7D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5172A3">
            <w:pPr>
              <w:widowControl w:val="0"/>
              <w:ind w:firstLine="34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 и физические лица при отсутствии обстоятельств, указанных в пунктах 1, 2 и 3 настоящих Критериев отнесения деятельности юридических лиц и индивидуальных предпринимателей к категориям риска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EA727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</w:tbl>
    <w:p w14:paraId="742739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1C100"/>
        </w:rPr>
        <w:br w:type="page"/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7A7357"/>
    <w:multiLevelType w:val="multilevel"/>
    <w:tmpl w:val="4A7A7357"/>
    <w:lvl w:ilvl="0" w:tentative="0">
      <w:start w:val="1"/>
      <w:numFmt w:val="decimal"/>
      <w:lvlText w:val="%1."/>
      <w:lvlJc w:val="left"/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05338"/>
    <w:rsid w:val="0064532D"/>
    <w:rsid w:val="00805338"/>
    <w:rsid w:val="36CD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link w:val="5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5">
    <w:name w:val="ConsPlusNormal1"/>
    <w:link w:val="4"/>
    <w:locked/>
    <w:uiPriority w:val="99"/>
    <w:rPr>
      <w:rFonts w:ascii="Arial" w:hAnsi="Arial" w:eastAsia="Times New Roman" w:cs="Arial"/>
      <w:sz w:val="20"/>
      <w:szCs w:val="20"/>
    </w:rPr>
  </w:style>
  <w:style w:type="paragraph" w:styleId="6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="Calibri" w:hAnsi="Calibri" w:eastAsia="Calibri" w:cs="Times New Roman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571</Words>
  <Characters>3255</Characters>
  <Lines>27</Lines>
  <Paragraphs>7</Paragraphs>
  <TotalTime>2</TotalTime>
  <ScaleCrop>false</ScaleCrop>
  <LinksUpToDate>false</LinksUpToDate>
  <CharactersWithSpaces>3819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2025-09-26T04:52:00Z</dcterms:created>
  <dc:creator>Win10_Game_OS</dc:creator>
  <cp:lastModifiedBy>WPS_1706849969</cp:lastModifiedBy>
  <dcterms:modified xsi:type="dcterms:W3CDTF">2025-09-30T04:27:23Z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A51600B9F270441C84B2BCC06400B956_13</vt:lpwstr>
  </property>
</Properties>
</file>